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B9D49" w14:textId="7CF986F2" w:rsidR="007E688E" w:rsidRPr="00214099" w:rsidRDefault="00C93DD4" w:rsidP="00214099">
      <w:pPr>
        <w:rPr>
          <w:rFonts w:ascii="Palatino Linotype" w:hAnsi="Palatino Linotype"/>
          <w:color w:val="C00000"/>
          <w:sz w:val="8"/>
          <w:szCs w:val="8"/>
        </w:rPr>
      </w:pPr>
      <w:r w:rsidRPr="00B90AD4">
        <w:rPr>
          <w:noProof/>
        </w:rPr>
        <mc:AlternateContent>
          <mc:Choice Requires="wps">
            <w:drawing>
              <wp:anchor distT="0" distB="0" distL="114300" distR="114300" simplePos="0" relativeHeight="251657728" behindDoc="0" locked="0" layoutInCell="1" allowOverlap="1" wp14:anchorId="42F1DA0B" wp14:editId="0BBAEC20">
                <wp:simplePos x="0" y="0"/>
                <wp:positionH relativeFrom="page">
                  <wp:align>center</wp:align>
                </wp:positionH>
                <wp:positionV relativeFrom="page">
                  <wp:posOffset>427355</wp:posOffset>
                </wp:positionV>
                <wp:extent cx="7010400" cy="1400175"/>
                <wp:effectExtent l="0" t="0" r="19050" b="28575"/>
                <wp:wrapSquare wrapText="bothSides"/>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400175"/>
                        </a:xfrm>
                        <a:prstGeom prst="rect">
                          <a:avLst/>
                        </a:prstGeom>
                        <a:solidFill>
                          <a:srgbClr val="FFFFFF"/>
                        </a:solidFill>
                        <a:ln w="9525">
                          <a:solidFill>
                            <a:srgbClr val="000000"/>
                          </a:solidFill>
                          <a:miter lim="800000"/>
                          <a:headEnd/>
                          <a:tailEnd/>
                        </a:ln>
                      </wps:spPr>
                      <wps:txbx>
                        <w:txbxContent>
                          <w:p w14:paraId="3E5BE376" w14:textId="701CC22F" w:rsidR="0090441F" w:rsidRPr="00504A2A" w:rsidRDefault="00504A2A" w:rsidP="00B90AD4">
                            <w:pPr>
                              <w:ind w:left="-165" w:right="-135" w:firstLine="165"/>
                              <w:rPr>
                                <w:rFonts w:ascii="Perpetua" w:hAnsi="Perpetua" w:cs="Segoe UI Historic"/>
                                <w:i/>
                                <w:sz w:val="36"/>
                                <w:szCs w:val="36"/>
                              </w:rPr>
                            </w:pPr>
                            <w:r>
                              <w:rPr>
                                <w:i/>
                                <w:iCs/>
                              </w:rPr>
                              <w:t xml:space="preserve">  </w:t>
                            </w:r>
                            <w:r w:rsidR="00F013B5">
                              <w:rPr>
                                <w:i/>
                                <w:iCs/>
                              </w:rPr>
                              <w:t xml:space="preserve"> </w:t>
                            </w:r>
                            <w:r>
                              <w:rPr>
                                <w:i/>
                                <w:iCs/>
                              </w:rPr>
                              <w:t xml:space="preserve">  </w:t>
                            </w:r>
                            <w:r w:rsidR="00F60469">
                              <w:rPr>
                                <w:i/>
                                <w:iCs/>
                                <w:noProof/>
                              </w:rPr>
                              <w:drawing>
                                <wp:inline distT="0" distB="0" distL="0" distR="0" wp14:anchorId="259F3B77" wp14:editId="68B903FE">
                                  <wp:extent cx="762940" cy="600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 evangelization team logo 1.jpg"/>
                                          <pic:cNvPicPr/>
                                        </pic:nvPicPr>
                                        <pic:blipFill>
                                          <a:blip r:embed="rId8">
                                            <a:extLst>
                                              <a:ext uri="{28A0092B-C50C-407E-A947-70E740481C1C}">
                                                <a14:useLocalDpi xmlns:a14="http://schemas.microsoft.com/office/drawing/2010/main" val="0"/>
                                              </a:ext>
                                            </a:extLst>
                                          </a:blip>
                                          <a:stretch>
                                            <a:fillRect/>
                                          </a:stretch>
                                        </pic:blipFill>
                                        <pic:spPr>
                                          <a:xfrm>
                                            <a:off x="0" y="0"/>
                                            <a:ext cx="789105" cy="620655"/>
                                          </a:xfrm>
                                          <a:prstGeom prst="rect">
                                            <a:avLst/>
                                          </a:prstGeom>
                                        </pic:spPr>
                                      </pic:pic>
                                    </a:graphicData>
                                  </a:graphic>
                                </wp:inline>
                              </w:drawing>
                            </w:r>
                            <w:r>
                              <w:rPr>
                                <w:i/>
                                <w:iCs/>
                              </w:rPr>
                              <w:t xml:space="preserve"> </w:t>
                            </w:r>
                            <w:r w:rsidR="0090441F">
                              <w:rPr>
                                <w:i/>
                                <w:iCs/>
                              </w:rPr>
                              <w:t xml:space="preserve">  </w:t>
                            </w:r>
                            <w:r w:rsidR="000F5E19">
                              <w:rPr>
                                <w:i/>
                                <w:iCs/>
                              </w:rPr>
                              <w:t xml:space="preserve"> </w:t>
                            </w:r>
                            <w:r w:rsidR="0072218B">
                              <w:rPr>
                                <w:b/>
                                <w:i/>
                                <w:iCs/>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0441F" w:rsidRPr="00F013B5">
                              <w:rPr>
                                <w:rFonts w:ascii="Palatino Linotype" w:hAnsi="Palatino Linotype" w:cs="Segoe UI Historic"/>
                                <w:color w:val="7F7F7F" w:themeColor="text1" w:themeTint="80"/>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w:t>
                            </w:r>
                            <w:r w:rsidR="0090441F" w:rsidRPr="007C1A1F">
                              <w:rPr>
                                <w:rFonts w:ascii="Perpetua" w:hAnsi="Perpetua" w:cs="Perpetua"/>
                                <w:b/>
                                <w:color w:val="E7E6E6" w:themeColor="background2"/>
                                <w:spacing w:val="10"/>
                                <w:sz w:val="76"/>
                                <w:szCs w:val="7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0441F" w:rsidRPr="00F013B5">
                              <w:rPr>
                                <w:rFonts w:ascii="Palatino Linotype" w:hAnsi="Palatino Linotype" w:cs="Perpetua"/>
                                <w:b/>
                                <w:i/>
                                <w:sz w:val="64"/>
                                <w:szCs w:val="64"/>
                              </w:rPr>
                              <w:t>INTENTIONAL</w:t>
                            </w:r>
                            <w:r w:rsidR="0090441F" w:rsidRPr="007C1A1F">
                              <w:rPr>
                                <w:rFonts w:ascii="Perpetua" w:hAnsi="Perpetua" w:cs="Perpetua"/>
                                <w:i/>
                                <w:sz w:val="80"/>
                                <w:szCs w:val="80"/>
                              </w:rPr>
                              <w:t xml:space="preserve"> </w:t>
                            </w:r>
                            <w:r w:rsidR="0090441F" w:rsidRPr="00F013B5">
                              <w:rPr>
                                <w:rFonts w:ascii="Palatino Linotype" w:hAnsi="Palatino Linotype" w:cs="Perpetua"/>
                                <w:sz w:val="64"/>
                                <w:szCs w:val="6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DISCIPLE</w:t>
                            </w:r>
                            <w:r w:rsidR="0090441F" w:rsidRPr="00504A2A">
                              <w:rPr>
                                <w:rFonts w:ascii="Perpetua" w:hAnsi="Perpetua" w:cs="Segoe UI Historic"/>
                                <w:i/>
                                <w:sz w:val="36"/>
                                <w:szCs w:val="36"/>
                              </w:rPr>
                              <w:t xml:space="preserve">    </w:t>
                            </w:r>
                          </w:p>
                          <w:p w14:paraId="250054CB" w14:textId="42C1F0F0" w:rsidR="0090441F" w:rsidRPr="00F013B5" w:rsidRDefault="0090441F" w:rsidP="00B90AD4">
                            <w:pPr>
                              <w:ind w:left="-165" w:right="-135" w:firstLine="165"/>
                              <w:rPr>
                                <w:rFonts w:ascii="Palatino Linotype" w:hAnsi="Palatino Linotype" w:cs="Segoe UI Historic"/>
                                <w:i/>
                                <w:sz w:val="32"/>
                                <w:szCs w:val="32"/>
                              </w:rPr>
                            </w:pPr>
                            <w:r w:rsidRPr="00504A2A">
                              <w:rPr>
                                <w:rFonts w:ascii="Perpetua" w:hAnsi="Perpetua" w:cs="Segoe UI Historic"/>
                                <w:i/>
                                <w:sz w:val="36"/>
                                <w:szCs w:val="36"/>
                              </w:rPr>
                              <w:t xml:space="preserve"> </w:t>
                            </w:r>
                            <w:r w:rsidR="00504A2A">
                              <w:rPr>
                                <w:rFonts w:ascii="Perpetua" w:hAnsi="Perpetua" w:cs="Segoe UI Historic"/>
                                <w:i/>
                                <w:sz w:val="36"/>
                                <w:szCs w:val="36"/>
                              </w:rPr>
                              <w:t xml:space="preserve">      </w:t>
                            </w:r>
                            <w:r w:rsidR="00B40E0A">
                              <w:rPr>
                                <w:rFonts w:ascii="Perpetua" w:hAnsi="Perpetua" w:cs="Segoe UI Historic"/>
                                <w:i/>
                                <w:sz w:val="36"/>
                                <w:szCs w:val="36"/>
                              </w:rPr>
                              <w:t xml:space="preserve"> </w:t>
                            </w:r>
                            <w:r w:rsidR="00F013B5">
                              <w:rPr>
                                <w:rFonts w:ascii="Perpetua" w:hAnsi="Perpetua" w:cs="Segoe UI Historic"/>
                                <w:i/>
                                <w:sz w:val="36"/>
                                <w:szCs w:val="36"/>
                              </w:rPr>
                              <w:t xml:space="preserve">     </w:t>
                            </w:r>
                            <w:r w:rsidRPr="00F013B5">
                              <w:rPr>
                                <w:rFonts w:ascii="Palatino Linotype" w:hAnsi="Palatino Linotype" w:cs="Segoe UI Historic"/>
                                <w:i/>
                                <w:sz w:val="32"/>
                                <w:szCs w:val="32"/>
                              </w:rPr>
                              <w:t>The    Evangelization    Newsletter    of    Corpus    Christi    Parish</w:t>
                            </w:r>
                          </w:p>
                          <w:p w14:paraId="0655502A" w14:textId="77777777" w:rsidR="00F0586D" w:rsidRPr="00F0586D" w:rsidRDefault="00F0586D" w:rsidP="00B90AD4">
                            <w:pPr>
                              <w:ind w:left="-158" w:right="-130" w:firstLine="158"/>
                              <w:jc w:val="center"/>
                              <w:rPr>
                                <w:rFonts w:ascii="Perpetua" w:hAnsi="Perpetua" w:cs="Segoe UI Historic"/>
                                <w:i/>
                                <w:sz w:val="16"/>
                                <w:szCs w:val="16"/>
                              </w:rPr>
                            </w:pPr>
                          </w:p>
                          <w:p w14:paraId="18C1B249" w14:textId="631D0C23" w:rsidR="0090441F" w:rsidRPr="00CE7BA1" w:rsidRDefault="00F60469" w:rsidP="00B90AD4">
                            <w:pPr>
                              <w:ind w:left="-158" w:right="-130" w:firstLine="158"/>
                              <w:rPr>
                                <w:rFonts w:ascii="Palatino Linotype" w:hAnsi="Palatino Linotype"/>
                                <w:b/>
                                <w:szCs w:val="20"/>
                              </w:rPr>
                            </w:pPr>
                            <w:r>
                              <w:rPr>
                                <w:rFonts w:ascii="Perpetua" w:hAnsi="Perpetua" w:cs="Perpetua"/>
                                <w:b/>
                                <w:i/>
                                <w:iCs/>
                              </w:rPr>
                              <w:t xml:space="preserve">  </w:t>
                            </w:r>
                            <w:r w:rsidRPr="00CE7BA1">
                              <w:rPr>
                                <w:rFonts w:ascii="Palatino Linotype" w:hAnsi="Palatino Linotype" w:cs="Perpetua"/>
                                <w:b/>
                                <w:i/>
                                <w:iCs/>
                                <w:szCs w:val="20"/>
                              </w:rPr>
                              <w:t>“To bring Jesus</w:t>
                            </w:r>
                            <w:r w:rsidR="00336059" w:rsidRPr="00CE7BA1">
                              <w:rPr>
                                <w:rFonts w:ascii="Palatino Linotype" w:hAnsi="Palatino Linotype" w:cs="Perpetua"/>
                                <w:b/>
                                <w:i/>
                                <w:iCs/>
                                <w:szCs w:val="20"/>
                              </w:rPr>
                              <w:t xml:space="preserve"> t</w:t>
                            </w:r>
                            <w:r w:rsidRPr="00CE7BA1">
                              <w:rPr>
                                <w:rFonts w:ascii="Palatino Linotype" w:hAnsi="Palatino Linotype" w:cs="Perpetua"/>
                                <w:b/>
                                <w:i/>
                                <w:iCs/>
                                <w:szCs w:val="20"/>
                              </w:rPr>
                              <w:t xml:space="preserve">he Christ to the other in thought, word and </w:t>
                            </w:r>
                            <w:r w:rsidR="0093766F" w:rsidRPr="00CE7BA1">
                              <w:rPr>
                                <w:rFonts w:ascii="Palatino Linotype" w:hAnsi="Palatino Linotype" w:cs="Perpetua"/>
                                <w:b/>
                                <w:i/>
                                <w:iCs/>
                                <w:szCs w:val="20"/>
                              </w:rPr>
                              <w:t>deed” …….</w:t>
                            </w:r>
                            <w:r w:rsidR="0090441F" w:rsidRPr="00CE7BA1">
                              <w:rPr>
                                <w:rFonts w:ascii="Palatino Linotype" w:hAnsi="Palatino Linotype" w:cs="Perpetua"/>
                                <w:b/>
                                <w:i/>
                                <w:iCs/>
                                <w:szCs w:val="20"/>
                              </w:rPr>
                              <w:t>……………</w:t>
                            </w:r>
                            <w:r w:rsidR="00C57B5F">
                              <w:rPr>
                                <w:rFonts w:ascii="Palatino Linotype" w:hAnsi="Palatino Linotype" w:cs="Perpetua"/>
                                <w:b/>
                                <w:i/>
                                <w:iCs/>
                                <w:szCs w:val="20"/>
                              </w:rPr>
                              <w:t>………</w:t>
                            </w:r>
                            <w:r w:rsidR="00BD3D43" w:rsidRPr="00CE7BA1">
                              <w:rPr>
                                <w:rFonts w:ascii="Palatino Linotype" w:hAnsi="Palatino Linotype" w:cs="Perpetua"/>
                                <w:b/>
                                <w:i/>
                                <w:iCs/>
                                <w:szCs w:val="20"/>
                              </w:rPr>
                              <w:t>…</w:t>
                            </w:r>
                            <w:r w:rsidR="007E688E">
                              <w:rPr>
                                <w:rFonts w:ascii="Palatino Linotype" w:hAnsi="Palatino Linotype" w:cs="Perpetua"/>
                                <w:b/>
                                <w:i/>
                                <w:iCs/>
                                <w:szCs w:val="20"/>
                              </w:rPr>
                              <w:t>…………………</w:t>
                            </w:r>
                            <w:r w:rsidR="00C57B5F">
                              <w:rPr>
                                <w:rFonts w:ascii="Palatino Linotype" w:hAnsi="Palatino Linotype" w:cs="Perpetua"/>
                                <w:b/>
                                <w:i/>
                                <w:iCs/>
                                <w:szCs w:val="20"/>
                              </w:rPr>
                              <w:t xml:space="preserve"> </w:t>
                            </w:r>
                            <w:r w:rsidR="0059168B">
                              <w:rPr>
                                <w:rFonts w:ascii="Palatino Linotype" w:hAnsi="Palatino Linotype" w:cs="Perpetua"/>
                                <w:b/>
                                <w:i/>
                                <w:iCs/>
                                <w:szCs w:val="20"/>
                              </w:rPr>
                              <w:t>JULY</w:t>
                            </w:r>
                            <w:r w:rsidR="00336059" w:rsidRPr="00CE7BA1">
                              <w:rPr>
                                <w:rFonts w:ascii="Palatino Linotype" w:hAnsi="Palatino Linotype" w:cs="Perpetua"/>
                                <w:b/>
                                <w:i/>
                                <w:iCs/>
                                <w:szCs w:val="20"/>
                              </w:rPr>
                              <w:t xml:space="preserve"> 2020</w:t>
                            </w:r>
                            <w:r w:rsidR="0090441F" w:rsidRPr="00CE7BA1">
                              <w:rPr>
                                <w:rFonts w:ascii="Palatino Linotype" w:hAnsi="Palatino Linotype" w:cs="Perpetua"/>
                                <w:b/>
                                <w:iCs/>
                                <w:szCs w:val="20"/>
                              </w:rPr>
                              <w:t xml:space="preserve">                                                                 </w:t>
                            </w:r>
                            <w:r w:rsidR="0090441F" w:rsidRPr="00CE7BA1">
                              <w:rPr>
                                <w:rFonts w:ascii="Palatino Linotype" w:hAnsi="Palatino Linotype" w:cs="Perpetua"/>
                                <w:b/>
                                <w:szCs w:val="20"/>
                              </w:rPr>
                              <w:t xml:space="preserve">                                                                   </w:t>
                            </w:r>
                          </w:p>
                          <w:p w14:paraId="59E15962" w14:textId="77777777" w:rsidR="0090441F" w:rsidRDefault="0090441F" w:rsidP="00B90AD4">
                            <w:pPr>
                              <w:rPr>
                                <w:sz w:val="28"/>
                                <w:szCs w:val="28"/>
                              </w:rPr>
                            </w:pPr>
                          </w:p>
                          <w:p w14:paraId="352EEDA7" w14:textId="77777777" w:rsidR="0090441F" w:rsidRDefault="0090441F" w:rsidP="00B90AD4">
                            <w:pPr>
                              <w:rPr>
                                <w:sz w:val="28"/>
                                <w:szCs w:val="28"/>
                              </w:rPr>
                            </w:pPr>
                          </w:p>
                          <w:p w14:paraId="645FEC78" w14:textId="77777777" w:rsidR="0090441F" w:rsidRDefault="0090441F" w:rsidP="00B90AD4">
                            <w:pPr>
                              <w:rPr>
                                <w:sz w:val="28"/>
                                <w:szCs w:val="28"/>
                              </w:rPr>
                            </w:pPr>
                          </w:p>
                          <w:p w14:paraId="4EFF9867" w14:textId="77777777" w:rsidR="0090441F" w:rsidRDefault="0090441F" w:rsidP="00B90AD4">
                            <w:pPr>
                              <w:rPr>
                                <w:sz w:val="28"/>
                                <w:szCs w:val="28"/>
                              </w:rPr>
                            </w:pPr>
                          </w:p>
                          <w:p w14:paraId="3E8674F8" w14:textId="77777777" w:rsidR="0090441F" w:rsidRDefault="0090441F" w:rsidP="00B90AD4">
                            <w:pPr>
                              <w:rPr>
                                <w:sz w:val="28"/>
                                <w:szCs w:val="28"/>
                              </w:rPr>
                            </w:pPr>
                          </w:p>
                          <w:p w14:paraId="474227DC" w14:textId="77777777" w:rsidR="0090441F" w:rsidRDefault="0090441F" w:rsidP="00B90AD4">
                            <w:pPr>
                              <w:rPr>
                                <w:sz w:val="28"/>
                                <w:szCs w:val="28"/>
                              </w:rPr>
                            </w:pPr>
                          </w:p>
                          <w:p w14:paraId="4FFFEDA0" w14:textId="77777777" w:rsidR="0090441F" w:rsidRDefault="0090441F" w:rsidP="00B90AD4">
                            <w:pPr>
                              <w:rPr>
                                <w:sz w:val="28"/>
                                <w:szCs w:val="28"/>
                              </w:rPr>
                            </w:pPr>
                          </w:p>
                          <w:p w14:paraId="284BF0A3" w14:textId="77777777" w:rsidR="0090441F" w:rsidRDefault="0090441F" w:rsidP="00B90AD4">
                            <w:pPr>
                              <w:rPr>
                                <w:sz w:val="28"/>
                                <w:szCs w:val="28"/>
                              </w:rPr>
                            </w:pPr>
                          </w:p>
                          <w:p w14:paraId="045B6B12" w14:textId="77777777" w:rsidR="0090441F" w:rsidRDefault="0090441F" w:rsidP="00B90AD4">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1DA0B" id="Rectangle 33" o:spid="_x0000_s1026" style="position:absolute;margin-left:0;margin-top:33.65pt;width:552pt;height:110.2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">
                <v:textbox>
                  <w:txbxContent>
                    <w:p w14:paraId="3E5BE376" w14:textId="701CC22F" w:rsidR="0090441F" w:rsidRPr="00504A2A" w:rsidRDefault="00504A2A" w:rsidP="00B90AD4">
                      <w:pPr>
                        <w:ind w:left="-165" w:right="-135" w:firstLine="165"/>
                        <w:rPr>
                          <w:rFonts w:ascii="Perpetua" w:hAnsi="Perpetua" w:cs="Segoe UI Historic"/>
                          <w:i/>
                          <w:sz w:val="36"/>
                          <w:szCs w:val="36"/>
                        </w:rPr>
                      </w:pPr>
                      <w:r>
                        <w:rPr>
                          <w:i/>
                          <w:iCs/>
                        </w:rPr>
                        <w:t xml:space="preserve">  </w:t>
                      </w:r>
                      <w:r w:rsidR="00F013B5">
                        <w:rPr>
                          <w:i/>
                          <w:iCs/>
                        </w:rPr>
                        <w:t xml:space="preserve"> </w:t>
                      </w:r>
                      <w:r>
                        <w:rPr>
                          <w:i/>
                          <w:iCs/>
                        </w:rPr>
                        <w:t xml:space="preserve">  </w:t>
                      </w:r>
                      <w:r w:rsidR="00F60469">
                        <w:rPr>
                          <w:i/>
                          <w:iCs/>
                          <w:noProof/>
                        </w:rPr>
                        <w:drawing>
                          <wp:inline distT="0" distB="0" distL="0" distR="0" wp14:anchorId="259F3B77" wp14:editId="68B903FE">
                            <wp:extent cx="762940" cy="600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 evangelization team logo 1.jpg"/>
                                    <pic:cNvPicPr/>
                                  </pic:nvPicPr>
                                  <pic:blipFill>
                                    <a:blip r:embed="rId8">
                                      <a:extLst>
                                        <a:ext uri="{28A0092B-C50C-407E-A947-70E740481C1C}">
                                          <a14:useLocalDpi xmlns:a14="http://schemas.microsoft.com/office/drawing/2010/main" val="0"/>
                                        </a:ext>
                                      </a:extLst>
                                    </a:blip>
                                    <a:stretch>
                                      <a:fillRect/>
                                    </a:stretch>
                                  </pic:blipFill>
                                  <pic:spPr>
                                    <a:xfrm>
                                      <a:off x="0" y="0"/>
                                      <a:ext cx="789105" cy="620655"/>
                                    </a:xfrm>
                                    <a:prstGeom prst="rect">
                                      <a:avLst/>
                                    </a:prstGeom>
                                  </pic:spPr>
                                </pic:pic>
                              </a:graphicData>
                            </a:graphic>
                          </wp:inline>
                        </w:drawing>
                      </w:r>
                      <w:r>
                        <w:rPr>
                          <w:i/>
                          <w:iCs/>
                        </w:rPr>
                        <w:t xml:space="preserve"> </w:t>
                      </w:r>
                      <w:r w:rsidR="0090441F">
                        <w:rPr>
                          <w:i/>
                          <w:iCs/>
                        </w:rPr>
                        <w:t xml:space="preserve">  </w:t>
                      </w:r>
                      <w:r w:rsidR="000F5E19">
                        <w:rPr>
                          <w:i/>
                          <w:iCs/>
                        </w:rPr>
                        <w:t xml:space="preserve"> </w:t>
                      </w:r>
                      <w:r w:rsidR="0072218B">
                        <w:rPr>
                          <w:b/>
                          <w:i/>
                          <w:iCs/>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0441F" w:rsidRPr="00F013B5">
                        <w:rPr>
                          <w:rFonts w:ascii="Palatino Linotype" w:hAnsi="Palatino Linotype" w:cs="Segoe UI Historic"/>
                          <w:color w:val="7F7F7F" w:themeColor="text1" w:themeTint="80"/>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w:t>
                      </w:r>
                      <w:r w:rsidR="0090441F" w:rsidRPr="007C1A1F">
                        <w:rPr>
                          <w:rFonts w:ascii="Perpetua" w:hAnsi="Perpetua" w:cs="Perpetua"/>
                          <w:b/>
                          <w:color w:val="E7E6E6" w:themeColor="background2"/>
                          <w:spacing w:val="10"/>
                          <w:sz w:val="76"/>
                          <w:szCs w:val="7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0441F" w:rsidRPr="00F013B5">
                        <w:rPr>
                          <w:rFonts w:ascii="Palatino Linotype" w:hAnsi="Palatino Linotype" w:cs="Perpetua"/>
                          <w:b/>
                          <w:i/>
                          <w:sz w:val="64"/>
                          <w:szCs w:val="64"/>
                        </w:rPr>
                        <w:t>INTENTIONAL</w:t>
                      </w:r>
                      <w:r w:rsidR="0090441F" w:rsidRPr="007C1A1F">
                        <w:rPr>
                          <w:rFonts w:ascii="Perpetua" w:hAnsi="Perpetua" w:cs="Perpetua"/>
                          <w:i/>
                          <w:sz w:val="80"/>
                          <w:szCs w:val="80"/>
                        </w:rPr>
                        <w:t xml:space="preserve"> </w:t>
                      </w:r>
                      <w:r w:rsidR="0090441F" w:rsidRPr="00F013B5">
                        <w:rPr>
                          <w:rFonts w:ascii="Palatino Linotype" w:hAnsi="Palatino Linotype" w:cs="Perpetua"/>
                          <w:sz w:val="64"/>
                          <w:szCs w:val="6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DISCIPLE</w:t>
                      </w:r>
                      <w:r w:rsidR="0090441F" w:rsidRPr="00504A2A">
                        <w:rPr>
                          <w:rFonts w:ascii="Perpetua" w:hAnsi="Perpetua" w:cs="Segoe UI Historic"/>
                          <w:i/>
                          <w:sz w:val="36"/>
                          <w:szCs w:val="36"/>
                        </w:rPr>
                        <w:t xml:space="preserve">    </w:t>
                      </w:r>
                    </w:p>
                    <w:p w14:paraId="250054CB" w14:textId="42C1F0F0" w:rsidR="0090441F" w:rsidRPr="00F013B5" w:rsidRDefault="0090441F" w:rsidP="00B90AD4">
                      <w:pPr>
                        <w:ind w:left="-165" w:right="-135" w:firstLine="165"/>
                        <w:rPr>
                          <w:rFonts w:ascii="Palatino Linotype" w:hAnsi="Palatino Linotype" w:cs="Segoe UI Historic"/>
                          <w:i/>
                          <w:sz w:val="32"/>
                          <w:szCs w:val="32"/>
                        </w:rPr>
                      </w:pPr>
                      <w:r w:rsidRPr="00504A2A">
                        <w:rPr>
                          <w:rFonts w:ascii="Perpetua" w:hAnsi="Perpetua" w:cs="Segoe UI Historic"/>
                          <w:i/>
                          <w:sz w:val="36"/>
                          <w:szCs w:val="36"/>
                        </w:rPr>
                        <w:t xml:space="preserve"> </w:t>
                      </w:r>
                      <w:r w:rsidR="00504A2A">
                        <w:rPr>
                          <w:rFonts w:ascii="Perpetua" w:hAnsi="Perpetua" w:cs="Segoe UI Historic"/>
                          <w:i/>
                          <w:sz w:val="36"/>
                          <w:szCs w:val="36"/>
                        </w:rPr>
                        <w:t xml:space="preserve">      </w:t>
                      </w:r>
                      <w:r w:rsidR="00B40E0A">
                        <w:rPr>
                          <w:rFonts w:ascii="Perpetua" w:hAnsi="Perpetua" w:cs="Segoe UI Historic"/>
                          <w:i/>
                          <w:sz w:val="36"/>
                          <w:szCs w:val="36"/>
                        </w:rPr>
                        <w:t xml:space="preserve"> </w:t>
                      </w:r>
                      <w:r w:rsidR="00F013B5">
                        <w:rPr>
                          <w:rFonts w:ascii="Perpetua" w:hAnsi="Perpetua" w:cs="Segoe UI Historic"/>
                          <w:i/>
                          <w:sz w:val="36"/>
                          <w:szCs w:val="36"/>
                        </w:rPr>
                        <w:t xml:space="preserve">     </w:t>
                      </w:r>
                      <w:r w:rsidRPr="00F013B5">
                        <w:rPr>
                          <w:rFonts w:ascii="Palatino Linotype" w:hAnsi="Palatino Linotype" w:cs="Segoe UI Historic"/>
                          <w:i/>
                          <w:sz w:val="32"/>
                          <w:szCs w:val="32"/>
                        </w:rPr>
                        <w:t>The    Evangelization    Newsletter    of    Corpus    Christi    Parish</w:t>
                      </w:r>
                    </w:p>
                    <w:p w14:paraId="0655502A" w14:textId="77777777" w:rsidR="00F0586D" w:rsidRPr="00F0586D" w:rsidRDefault="00F0586D" w:rsidP="00B90AD4">
                      <w:pPr>
                        <w:ind w:left="-158" w:right="-130" w:firstLine="158"/>
                        <w:jc w:val="center"/>
                        <w:rPr>
                          <w:rFonts w:ascii="Perpetua" w:hAnsi="Perpetua" w:cs="Segoe UI Historic"/>
                          <w:i/>
                          <w:sz w:val="16"/>
                          <w:szCs w:val="16"/>
                        </w:rPr>
                      </w:pPr>
                    </w:p>
                    <w:p w14:paraId="18C1B249" w14:textId="631D0C23" w:rsidR="0090441F" w:rsidRPr="00CE7BA1" w:rsidRDefault="00F60469" w:rsidP="00B90AD4">
                      <w:pPr>
                        <w:ind w:left="-158" w:right="-130" w:firstLine="158"/>
                        <w:rPr>
                          <w:rFonts w:ascii="Palatino Linotype" w:hAnsi="Palatino Linotype"/>
                          <w:b/>
                          <w:szCs w:val="20"/>
                        </w:rPr>
                      </w:pPr>
                      <w:r>
                        <w:rPr>
                          <w:rFonts w:ascii="Perpetua" w:hAnsi="Perpetua" w:cs="Perpetua"/>
                          <w:b/>
                          <w:i/>
                          <w:iCs/>
                        </w:rPr>
                        <w:t xml:space="preserve">  </w:t>
                      </w:r>
                      <w:r w:rsidRPr="00CE7BA1">
                        <w:rPr>
                          <w:rFonts w:ascii="Palatino Linotype" w:hAnsi="Palatino Linotype" w:cs="Perpetua"/>
                          <w:b/>
                          <w:i/>
                          <w:iCs/>
                          <w:szCs w:val="20"/>
                        </w:rPr>
                        <w:t>“To bring Jesus</w:t>
                      </w:r>
                      <w:r w:rsidR="00336059" w:rsidRPr="00CE7BA1">
                        <w:rPr>
                          <w:rFonts w:ascii="Palatino Linotype" w:hAnsi="Palatino Linotype" w:cs="Perpetua"/>
                          <w:b/>
                          <w:i/>
                          <w:iCs/>
                          <w:szCs w:val="20"/>
                        </w:rPr>
                        <w:t xml:space="preserve"> t</w:t>
                      </w:r>
                      <w:r w:rsidRPr="00CE7BA1">
                        <w:rPr>
                          <w:rFonts w:ascii="Palatino Linotype" w:hAnsi="Palatino Linotype" w:cs="Perpetua"/>
                          <w:b/>
                          <w:i/>
                          <w:iCs/>
                          <w:szCs w:val="20"/>
                        </w:rPr>
                        <w:t xml:space="preserve">he Christ to the other in thought, word and </w:t>
                      </w:r>
                      <w:r w:rsidR="0093766F" w:rsidRPr="00CE7BA1">
                        <w:rPr>
                          <w:rFonts w:ascii="Palatino Linotype" w:hAnsi="Palatino Linotype" w:cs="Perpetua"/>
                          <w:b/>
                          <w:i/>
                          <w:iCs/>
                          <w:szCs w:val="20"/>
                        </w:rPr>
                        <w:t>deed” …….</w:t>
                      </w:r>
                      <w:r w:rsidR="0090441F" w:rsidRPr="00CE7BA1">
                        <w:rPr>
                          <w:rFonts w:ascii="Palatino Linotype" w:hAnsi="Palatino Linotype" w:cs="Perpetua"/>
                          <w:b/>
                          <w:i/>
                          <w:iCs/>
                          <w:szCs w:val="20"/>
                        </w:rPr>
                        <w:t>……………</w:t>
                      </w:r>
                      <w:r w:rsidR="00C57B5F">
                        <w:rPr>
                          <w:rFonts w:ascii="Palatino Linotype" w:hAnsi="Palatino Linotype" w:cs="Perpetua"/>
                          <w:b/>
                          <w:i/>
                          <w:iCs/>
                          <w:szCs w:val="20"/>
                        </w:rPr>
                        <w:t>………</w:t>
                      </w:r>
                      <w:r w:rsidR="00BD3D43" w:rsidRPr="00CE7BA1">
                        <w:rPr>
                          <w:rFonts w:ascii="Palatino Linotype" w:hAnsi="Palatino Linotype" w:cs="Perpetua"/>
                          <w:b/>
                          <w:i/>
                          <w:iCs/>
                          <w:szCs w:val="20"/>
                        </w:rPr>
                        <w:t>…</w:t>
                      </w:r>
                      <w:r w:rsidR="007E688E">
                        <w:rPr>
                          <w:rFonts w:ascii="Palatino Linotype" w:hAnsi="Palatino Linotype" w:cs="Perpetua"/>
                          <w:b/>
                          <w:i/>
                          <w:iCs/>
                          <w:szCs w:val="20"/>
                        </w:rPr>
                        <w:t>…………………</w:t>
                      </w:r>
                      <w:r w:rsidR="00C57B5F">
                        <w:rPr>
                          <w:rFonts w:ascii="Palatino Linotype" w:hAnsi="Palatino Linotype" w:cs="Perpetua"/>
                          <w:b/>
                          <w:i/>
                          <w:iCs/>
                          <w:szCs w:val="20"/>
                        </w:rPr>
                        <w:t xml:space="preserve"> </w:t>
                      </w:r>
                      <w:r w:rsidR="0059168B">
                        <w:rPr>
                          <w:rFonts w:ascii="Palatino Linotype" w:hAnsi="Palatino Linotype" w:cs="Perpetua"/>
                          <w:b/>
                          <w:i/>
                          <w:iCs/>
                          <w:szCs w:val="20"/>
                        </w:rPr>
                        <w:t>JULY</w:t>
                      </w:r>
                      <w:r w:rsidR="00336059" w:rsidRPr="00CE7BA1">
                        <w:rPr>
                          <w:rFonts w:ascii="Palatino Linotype" w:hAnsi="Palatino Linotype" w:cs="Perpetua"/>
                          <w:b/>
                          <w:i/>
                          <w:iCs/>
                          <w:szCs w:val="20"/>
                        </w:rPr>
                        <w:t xml:space="preserve"> 2020</w:t>
                      </w:r>
                      <w:r w:rsidR="0090441F" w:rsidRPr="00CE7BA1">
                        <w:rPr>
                          <w:rFonts w:ascii="Palatino Linotype" w:hAnsi="Palatino Linotype" w:cs="Perpetua"/>
                          <w:b/>
                          <w:iCs/>
                          <w:szCs w:val="20"/>
                        </w:rPr>
                        <w:t xml:space="preserve">                                                                 </w:t>
                      </w:r>
                      <w:r w:rsidR="0090441F" w:rsidRPr="00CE7BA1">
                        <w:rPr>
                          <w:rFonts w:ascii="Palatino Linotype" w:hAnsi="Palatino Linotype" w:cs="Perpetua"/>
                          <w:b/>
                          <w:szCs w:val="20"/>
                        </w:rPr>
                        <w:t xml:space="preserve">                                                                   </w:t>
                      </w:r>
                    </w:p>
                    <w:p w14:paraId="59E15962" w14:textId="77777777" w:rsidR="0090441F" w:rsidRDefault="0090441F" w:rsidP="00B90AD4">
                      <w:pPr>
                        <w:rPr>
                          <w:sz w:val="28"/>
                          <w:szCs w:val="28"/>
                        </w:rPr>
                      </w:pPr>
                    </w:p>
                    <w:p w14:paraId="352EEDA7" w14:textId="77777777" w:rsidR="0090441F" w:rsidRDefault="0090441F" w:rsidP="00B90AD4">
                      <w:pPr>
                        <w:rPr>
                          <w:sz w:val="28"/>
                          <w:szCs w:val="28"/>
                        </w:rPr>
                      </w:pPr>
                    </w:p>
                    <w:p w14:paraId="645FEC78" w14:textId="77777777" w:rsidR="0090441F" w:rsidRDefault="0090441F" w:rsidP="00B90AD4">
                      <w:pPr>
                        <w:rPr>
                          <w:sz w:val="28"/>
                          <w:szCs w:val="28"/>
                        </w:rPr>
                      </w:pPr>
                    </w:p>
                    <w:p w14:paraId="4EFF9867" w14:textId="77777777" w:rsidR="0090441F" w:rsidRDefault="0090441F" w:rsidP="00B90AD4">
                      <w:pPr>
                        <w:rPr>
                          <w:sz w:val="28"/>
                          <w:szCs w:val="28"/>
                        </w:rPr>
                      </w:pPr>
                    </w:p>
                    <w:p w14:paraId="3E8674F8" w14:textId="77777777" w:rsidR="0090441F" w:rsidRDefault="0090441F" w:rsidP="00B90AD4">
                      <w:pPr>
                        <w:rPr>
                          <w:sz w:val="28"/>
                          <w:szCs w:val="28"/>
                        </w:rPr>
                      </w:pPr>
                    </w:p>
                    <w:p w14:paraId="474227DC" w14:textId="77777777" w:rsidR="0090441F" w:rsidRDefault="0090441F" w:rsidP="00B90AD4">
                      <w:pPr>
                        <w:rPr>
                          <w:sz w:val="28"/>
                          <w:szCs w:val="28"/>
                        </w:rPr>
                      </w:pPr>
                    </w:p>
                    <w:p w14:paraId="4FFFEDA0" w14:textId="77777777" w:rsidR="0090441F" w:rsidRDefault="0090441F" w:rsidP="00B90AD4">
                      <w:pPr>
                        <w:rPr>
                          <w:sz w:val="28"/>
                          <w:szCs w:val="28"/>
                        </w:rPr>
                      </w:pPr>
                    </w:p>
                    <w:p w14:paraId="284BF0A3" w14:textId="77777777" w:rsidR="0090441F" w:rsidRDefault="0090441F" w:rsidP="00B90AD4">
                      <w:pPr>
                        <w:rPr>
                          <w:sz w:val="28"/>
                          <w:szCs w:val="28"/>
                        </w:rPr>
                      </w:pPr>
                    </w:p>
                    <w:p w14:paraId="045B6B12" w14:textId="77777777" w:rsidR="0090441F" w:rsidRDefault="0090441F" w:rsidP="00B90AD4">
                      <w:pPr>
                        <w:rPr>
                          <w:sz w:val="24"/>
                        </w:rPr>
                      </w:pPr>
                    </w:p>
                  </w:txbxContent>
                </v:textbox>
                <w10:wrap type="square" anchorx="page" anchory="page"/>
              </v:rect>
            </w:pict>
          </mc:Fallback>
        </mc:AlternateContent>
      </w:r>
      <w:r w:rsidRPr="00CE5407">
        <w:rPr>
          <w:noProof/>
          <w:color w:val="333333"/>
          <w:sz w:val="24"/>
        </w:rPr>
        <w:drawing>
          <wp:anchor distT="0" distB="0" distL="114300" distR="114300" simplePos="0" relativeHeight="251661824" behindDoc="1" locked="0" layoutInCell="1" allowOverlap="1" wp14:anchorId="2D393853" wp14:editId="269E88E6">
            <wp:simplePos x="0" y="0"/>
            <wp:positionH relativeFrom="column">
              <wp:posOffset>-742950</wp:posOffset>
            </wp:positionH>
            <wp:positionV relativeFrom="paragraph">
              <wp:posOffset>1192530</wp:posOffset>
            </wp:positionV>
            <wp:extent cx="1028700" cy="1028700"/>
            <wp:effectExtent l="0" t="0" r="0" b="0"/>
            <wp:wrapTight wrapText="bothSides">
              <wp:wrapPolygon edited="0">
                <wp:start x="0" y="0"/>
                <wp:lineTo x="0" y="21200"/>
                <wp:lineTo x="21200" y="21200"/>
                <wp:lineTo x="21200" y="0"/>
                <wp:lineTo x="0" y="0"/>
              </wp:wrapPolygon>
            </wp:wrapTight>
            <wp:docPr id="3" name="Picture 3" descr="David G Bonagura,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G Bonagura, J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88E" w:rsidRPr="00214099">
        <w:rPr>
          <w:rFonts w:ascii="Palatino Linotype" w:hAnsi="Palatino Linotype"/>
          <w:color w:val="C00000"/>
          <w:sz w:val="48"/>
          <w:szCs w:val="48"/>
        </w:rPr>
        <w:t>Masked Faces and the Holy Face</w:t>
      </w:r>
    </w:p>
    <w:p w14:paraId="7220171C" w14:textId="2AC3D68C" w:rsidR="00214099" w:rsidRDefault="00214099" w:rsidP="007E688E">
      <w:pPr>
        <w:shd w:val="clear" w:color="auto" w:fill="FFFFFF"/>
        <w:ind w:left="-1152" w:right="-720"/>
        <w:jc w:val="both"/>
        <w:textAlignment w:val="baseline"/>
        <w:rPr>
          <w:i/>
          <w:iCs/>
          <w:color w:val="000000"/>
          <w:sz w:val="24"/>
        </w:rPr>
      </w:pPr>
      <w:r w:rsidRPr="00C93DD4">
        <w:rPr>
          <w:i/>
          <w:iCs/>
          <w:color w:val="000000"/>
          <w:sz w:val="24"/>
        </w:rPr>
        <w:t>(</w:t>
      </w:r>
      <w:r w:rsidR="007E688E" w:rsidRPr="00C93DD4">
        <w:rPr>
          <w:i/>
          <w:iCs/>
          <w:color w:val="000000"/>
          <w:sz w:val="24"/>
        </w:rPr>
        <w:t xml:space="preserve">Paraphrased from an article from </w:t>
      </w:r>
      <w:r w:rsidR="007E688E" w:rsidRPr="00C93DD4">
        <w:rPr>
          <w:b/>
          <w:bCs/>
          <w:i/>
          <w:iCs/>
          <w:color w:val="000000"/>
          <w:sz w:val="24"/>
        </w:rPr>
        <w:t>www.thecatholicthing.</w:t>
      </w:r>
      <w:r w:rsidR="006A6F55">
        <w:rPr>
          <w:b/>
          <w:bCs/>
          <w:i/>
          <w:iCs/>
          <w:color w:val="000000"/>
          <w:sz w:val="24"/>
        </w:rPr>
        <w:t>org</w:t>
      </w:r>
      <w:r w:rsidR="007E688E" w:rsidRPr="00C93DD4">
        <w:rPr>
          <w:i/>
          <w:iCs/>
          <w:color w:val="000000"/>
          <w:sz w:val="24"/>
        </w:rPr>
        <w:t xml:space="preserve"> by </w:t>
      </w:r>
      <w:r w:rsidR="007E688E" w:rsidRPr="00C93DD4">
        <w:rPr>
          <w:b/>
          <w:bCs/>
          <w:i/>
          <w:iCs/>
          <w:color w:val="000000"/>
          <w:sz w:val="24"/>
        </w:rPr>
        <w:t>David G. Bonagura Jr</w:t>
      </w:r>
      <w:r w:rsidR="007E688E" w:rsidRPr="00C93DD4">
        <w:rPr>
          <w:i/>
          <w:iCs/>
          <w:color w:val="000000"/>
          <w:sz w:val="24"/>
        </w:rPr>
        <w:t>, a teacher at St. Joseph’s Seminary, New York.</w:t>
      </w:r>
      <w:r w:rsidRPr="00C93DD4">
        <w:rPr>
          <w:i/>
          <w:iCs/>
          <w:color w:val="000000"/>
          <w:sz w:val="24"/>
        </w:rPr>
        <w:t xml:space="preserve">) </w:t>
      </w:r>
    </w:p>
    <w:p w14:paraId="63713B1A" w14:textId="77777777" w:rsidR="00C93DD4" w:rsidRPr="00C93DD4" w:rsidRDefault="00C93DD4" w:rsidP="007E688E">
      <w:pPr>
        <w:shd w:val="clear" w:color="auto" w:fill="FFFFFF"/>
        <w:ind w:left="-1152" w:right="-720"/>
        <w:jc w:val="both"/>
        <w:textAlignment w:val="baseline"/>
        <w:rPr>
          <w:i/>
          <w:iCs/>
          <w:color w:val="000000"/>
          <w:sz w:val="16"/>
          <w:szCs w:val="16"/>
        </w:rPr>
      </w:pPr>
    </w:p>
    <w:p w14:paraId="72F0B01D" w14:textId="7B1F12C5" w:rsidR="007E688E" w:rsidRPr="00CE5407" w:rsidRDefault="007E688E" w:rsidP="007E688E">
      <w:pPr>
        <w:shd w:val="clear" w:color="auto" w:fill="FFFFFF"/>
        <w:ind w:left="-1152" w:right="-720"/>
        <w:jc w:val="both"/>
        <w:textAlignment w:val="baseline"/>
        <w:rPr>
          <w:color w:val="000000"/>
          <w:sz w:val="18"/>
          <w:szCs w:val="18"/>
        </w:rPr>
      </w:pPr>
      <w:r w:rsidRPr="00CE5407">
        <w:rPr>
          <w:color w:val="000000"/>
          <w:sz w:val="28"/>
          <w:szCs w:val="28"/>
        </w:rPr>
        <w:t xml:space="preserve">The news ripped through my computer like an electrical shock. In the midst of the lockdown, through my parish’s daily Mass uploaded to YouTube, the father of a former student was announced among the sick in need of prayers. A few days later, I learned in the same manner that Joe Senior had died. I sought in vain to find news; there was no wake, funeral, or public obituary. My heart ached for both </w:t>
      </w:r>
      <w:r w:rsidRPr="007E688E">
        <w:rPr>
          <w:color w:val="000000"/>
          <w:sz w:val="28"/>
          <w:szCs w:val="28"/>
        </w:rPr>
        <w:t xml:space="preserve">Joe, </w:t>
      </w:r>
      <w:r w:rsidRPr="00CE5407">
        <w:rPr>
          <w:color w:val="000000"/>
          <w:sz w:val="28"/>
          <w:szCs w:val="28"/>
        </w:rPr>
        <w:t xml:space="preserve">Joe’s wife, </w:t>
      </w:r>
      <w:r w:rsidRPr="007E688E">
        <w:rPr>
          <w:color w:val="000000"/>
          <w:sz w:val="28"/>
          <w:szCs w:val="28"/>
        </w:rPr>
        <w:t>and his son</w:t>
      </w:r>
      <w:r w:rsidRPr="00CE5407">
        <w:rPr>
          <w:color w:val="000000"/>
          <w:sz w:val="28"/>
          <w:szCs w:val="28"/>
        </w:rPr>
        <w:t>.</w:t>
      </w:r>
    </w:p>
    <w:p w14:paraId="16A12E5E" w14:textId="01F432B4" w:rsidR="007E688E" w:rsidRPr="007E688E" w:rsidRDefault="007E688E" w:rsidP="007E688E">
      <w:pPr>
        <w:ind w:left="-1152" w:right="-720" w:firstLine="600"/>
        <w:jc w:val="both"/>
        <w:textAlignment w:val="baseline"/>
        <w:rPr>
          <w:color w:val="000000"/>
          <w:sz w:val="28"/>
          <w:szCs w:val="28"/>
        </w:rPr>
      </w:pPr>
      <w:r w:rsidRPr="00CE5407">
        <w:rPr>
          <w:color w:val="000000"/>
          <w:sz w:val="28"/>
          <w:szCs w:val="28"/>
        </w:rPr>
        <w:t>A few weeks later, as I assisted with seating for Sunday Mass (at 25 percent of church capacity), in walked Joe Junior with his mom. My eyes locked on hers, and I felt my face curl in sympathy. A mask concealed my face from her, and hers from me. We could not embrace. I attempted to express my sorrow and learn what happened, but it was impossible to do so behind the voice-muffling mask. The strip of cloth that was protecting our health was, at the same time, sickening our souls. The masks created an awkward and painful moment.</w:t>
      </w:r>
      <w:r w:rsidRPr="007E688E">
        <w:rPr>
          <w:color w:val="000000"/>
          <w:sz w:val="28"/>
          <w:szCs w:val="28"/>
        </w:rPr>
        <w:t xml:space="preserve"> </w:t>
      </w:r>
      <w:r w:rsidRPr="00CE5407">
        <w:rPr>
          <w:color w:val="000000"/>
          <w:sz w:val="28"/>
          <w:szCs w:val="28"/>
        </w:rPr>
        <w:t xml:space="preserve">This is not an argument against wearing masks to prevent the spread of coronavirus. We must do what we must do. </w:t>
      </w:r>
    </w:p>
    <w:p w14:paraId="7097C8C7" w14:textId="2DA96185" w:rsidR="00214099" w:rsidRDefault="007E688E" w:rsidP="007E688E">
      <w:pPr>
        <w:ind w:left="-1152" w:right="-720" w:firstLine="600"/>
        <w:jc w:val="both"/>
        <w:textAlignment w:val="baseline"/>
        <w:rPr>
          <w:color w:val="000000"/>
          <w:sz w:val="28"/>
          <w:szCs w:val="28"/>
        </w:rPr>
      </w:pPr>
      <w:r w:rsidRPr="00CE5407">
        <w:rPr>
          <w:color w:val="000000"/>
          <w:sz w:val="28"/>
          <w:szCs w:val="28"/>
        </w:rPr>
        <w:t>It is, first, another reminder (the pandemic has been prolific in generating them) of something precious that we take for granted: facial expressions, which are the most quintessentially human of gestures. Like sacraments, they make visible the invisible yearnings of the heart, often before a single word forms on our lips. Whether in a moment of grief, triumph, or joy, countenance opens a window to the soul.</w:t>
      </w:r>
      <w:r w:rsidRPr="007E688E">
        <w:rPr>
          <w:color w:val="000000"/>
          <w:sz w:val="28"/>
          <w:szCs w:val="28"/>
        </w:rPr>
        <w:t xml:space="preserve"> </w:t>
      </w:r>
      <w:r w:rsidRPr="00CE5407">
        <w:rPr>
          <w:color w:val="000000"/>
          <w:sz w:val="28"/>
          <w:szCs w:val="28"/>
        </w:rPr>
        <w:t>Cloaked faces hide our true selves, and form a barrier to fulfilling our vocation as men and women called to communion with each other in Jesus Christ.</w:t>
      </w:r>
      <w:r w:rsidRPr="007E688E">
        <w:rPr>
          <w:color w:val="000000"/>
          <w:sz w:val="28"/>
          <w:szCs w:val="28"/>
        </w:rPr>
        <w:t xml:space="preserve"> </w:t>
      </w:r>
    </w:p>
    <w:p w14:paraId="0C24C756" w14:textId="74C5BE99" w:rsidR="00214099" w:rsidRDefault="007E688E" w:rsidP="007E688E">
      <w:pPr>
        <w:ind w:left="-1152" w:right="-720" w:firstLine="600"/>
        <w:jc w:val="both"/>
        <w:textAlignment w:val="baseline"/>
        <w:rPr>
          <w:color w:val="000000"/>
          <w:sz w:val="28"/>
          <w:szCs w:val="28"/>
        </w:rPr>
      </w:pPr>
      <w:r w:rsidRPr="00CE5407">
        <w:rPr>
          <w:color w:val="000000"/>
          <w:sz w:val="28"/>
          <w:szCs w:val="28"/>
        </w:rPr>
        <w:t>My masked encounter also prompted me to think of a face that went uncovered despite threatening dangers: our Lord’s holy face, unprotected from the spittle and blows of His captors. There is a pious devotion</w:t>
      </w:r>
      <w:r w:rsidR="00C93DD4">
        <w:rPr>
          <w:color w:val="000000"/>
          <w:sz w:val="28"/>
          <w:szCs w:val="28"/>
        </w:rPr>
        <w:t xml:space="preserve"> </w:t>
      </w:r>
      <w:r w:rsidRPr="00CE5407">
        <w:rPr>
          <w:color w:val="000000"/>
          <w:sz w:val="28"/>
          <w:szCs w:val="28"/>
        </w:rPr>
        <w:t>to the holy face of Jesus that I had forgotten. I realized instantly that our current pandemic and civilizational crisis is the perfect impetus for taking it up.</w:t>
      </w:r>
      <w:r w:rsidRPr="007E688E">
        <w:rPr>
          <w:color w:val="000000"/>
          <w:sz w:val="28"/>
          <w:szCs w:val="28"/>
        </w:rPr>
        <w:t xml:space="preserve"> </w:t>
      </w:r>
    </w:p>
    <w:p w14:paraId="1615A5FC" w14:textId="612DE9E4" w:rsidR="00214099" w:rsidRDefault="00C93DD4" w:rsidP="007E688E">
      <w:pPr>
        <w:ind w:left="-1152" w:right="-720" w:firstLine="600"/>
        <w:jc w:val="both"/>
        <w:textAlignment w:val="baseline"/>
        <w:rPr>
          <w:color w:val="000000"/>
          <w:sz w:val="28"/>
          <w:szCs w:val="28"/>
        </w:rPr>
      </w:pPr>
      <w:r w:rsidRPr="007C27A1">
        <w:rPr>
          <w:b/>
          <w:bCs/>
          <w:noProof/>
          <w:sz w:val="28"/>
          <w:szCs w:val="28"/>
        </w:rPr>
        <w:drawing>
          <wp:anchor distT="0" distB="0" distL="114300" distR="114300" simplePos="0" relativeHeight="251659776" behindDoc="1" locked="0" layoutInCell="1" allowOverlap="1" wp14:anchorId="372E3570" wp14:editId="25909F52">
            <wp:simplePos x="0" y="0"/>
            <wp:positionH relativeFrom="margin">
              <wp:posOffset>4726940</wp:posOffset>
            </wp:positionH>
            <wp:positionV relativeFrom="paragraph">
              <wp:posOffset>273050</wp:posOffset>
            </wp:positionV>
            <wp:extent cx="1473200" cy="2095500"/>
            <wp:effectExtent l="0" t="0" r="0" b="0"/>
            <wp:wrapTight wrapText="bothSides">
              <wp:wrapPolygon edited="0">
                <wp:start x="0" y="0"/>
                <wp:lineTo x="0" y="21404"/>
                <wp:lineTo x="21228" y="21404"/>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colorTemperature colorTemp="8648"/>
                              </a14:imgEffect>
                              <a14:imgEffect>
                                <a14:saturation sat="337000"/>
                              </a14:imgEffect>
                            </a14:imgLayer>
                          </a14:imgProps>
                        </a:ext>
                        <a:ext uri="{28A0092B-C50C-407E-A947-70E740481C1C}">
                          <a14:useLocalDpi xmlns:a14="http://schemas.microsoft.com/office/drawing/2010/main" val="0"/>
                        </a:ext>
                      </a:extLst>
                    </a:blip>
                    <a:srcRect/>
                    <a:stretch>
                      <a:fillRect/>
                    </a:stretch>
                  </pic:blipFill>
                  <pic:spPr bwMode="auto">
                    <a:xfrm>
                      <a:off x="0" y="0"/>
                      <a:ext cx="147320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88E" w:rsidRPr="007C27A1">
        <w:rPr>
          <w:b/>
          <w:bCs/>
          <w:color w:val="000000"/>
          <w:sz w:val="28"/>
          <w:szCs w:val="28"/>
        </w:rPr>
        <w:t>An image of our Lord’s holy face is miraculously preserved on Veronica’s veil, now kept inside St. Peter’s Basilica.</w:t>
      </w:r>
      <w:r w:rsidR="007E688E" w:rsidRPr="00CE5407">
        <w:rPr>
          <w:color w:val="000000"/>
          <w:sz w:val="28"/>
          <w:szCs w:val="28"/>
        </w:rPr>
        <w:t xml:space="preserve"> </w:t>
      </w:r>
      <w:r w:rsidR="007E688E" w:rsidRPr="007E688E">
        <w:rPr>
          <w:color w:val="000000"/>
          <w:sz w:val="28"/>
          <w:szCs w:val="28"/>
        </w:rPr>
        <w:t>A</w:t>
      </w:r>
      <w:r w:rsidR="007E688E" w:rsidRPr="00CE5407">
        <w:rPr>
          <w:color w:val="000000"/>
          <w:sz w:val="28"/>
          <w:szCs w:val="28"/>
        </w:rPr>
        <w:t xml:space="preserve"> beautiful prayer to the holy </w:t>
      </w:r>
      <w:r w:rsidR="00214099">
        <w:rPr>
          <w:color w:val="000000"/>
          <w:sz w:val="28"/>
          <w:szCs w:val="28"/>
        </w:rPr>
        <w:t xml:space="preserve">face </w:t>
      </w:r>
      <w:r w:rsidR="007E688E" w:rsidRPr="00CE5407">
        <w:rPr>
          <w:color w:val="000000"/>
          <w:sz w:val="28"/>
          <w:szCs w:val="28"/>
        </w:rPr>
        <w:t xml:space="preserve">is particularly apt for our times. </w:t>
      </w:r>
      <w:r w:rsidR="007E688E" w:rsidRPr="00CE5407">
        <w:rPr>
          <w:i/>
          <w:iCs/>
          <w:color w:val="000000"/>
          <w:sz w:val="28"/>
          <w:szCs w:val="28"/>
        </w:rPr>
        <w:t>“O Jesus . . . I venerate the sacred face whereon there once did shine the beauty and sweetness of the Godhead; but now it has become as it were the face of a leper! Nevertheless, under those disfigured features, I recognize Thine infinite love.”</w:t>
      </w:r>
      <w:r w:rsidR="007E688E" w:rsidRPr="007E688E">
        <w:rPr>
          <w:color w:val="000000"/>
          <w:sz w:val="28"/>
          <w:szCs w:val="28"/>
        </w:rPr>
        <w:t xml:space="preserve"> </w:t>
      </w:r>
    </w:p>
    <w:p w14:paraId="407C79EE" w14:textId="52EEE64B" w:rsidR="007E688E" w:rsidRPr="006A6F55" w:rsidRDefault="007E688E" w:rsidP="007E688E">
      <w:pPr>
        <w:ind w:left="-1152" w:right="-720" w:firstLine="600"/>
        <w:jc w:val="both"/>
        <w:textAlignment w:val="baseline"/>
        <w:rPr>
          <w:color w:val="000000"/>
          <w:sz w:val="28"/>
          <w:szCs w:val="28"/>
        </w:rPr>
      </w:pPr>
      <w:r w:rsidRPr="00CE5407">
        <w:rPr>
          <w:color w:val="000000"/>
          <w:sz w:val="28"/>
          <w:szCs w:val="28"/>
        </w:rPr>
        <w:t>Veronica had neither office nor power. Yet her seemingly tiny gesture of compassion towards our Lord’s holy face remains impactful today, unlike any of the political actions of her day. As we gaze upon the holy face, let us remember that the only way to overcome our current alienation is through a greater love of God</w:t>
      </w:r>
      <w:r w:rsidRPr="006A6F55">
        <w:rPr>
          <w:color w:val="000000"/>
          <w:sz w:val="28"/>
          <w:szCs w:val="28"/>
        </w:rPr>
        <w:t>.</w:t>
      </w:r>
      <w:r w:rsidR="00214099" w:rsidRPr="006A6F55">
        <w:rPr>
          <w:color w:val="000000"/>
          <w:sz w:val="28"/>
          <w:szCs w:val="28"/>
        </w:rPr>
        <w:t xml:space="preserve"> </w:t>
      </w:r>
      <w:r w:rsidR="006A6F55">
        <w:rPr>
          <w:color w:val="000000"/>
          <w:sz w:val="28"/>
          <w:szCs w:val="28"/>
        </w:rPr>
        <w:t xml:space="preserve">   </w:t>
      </w:r>
      <w:r w:rsidR="00214099" w:rsidRPr="006A6F55">
        <w:rPr>
          <w:color w:val="000000"/>
          <w:sz w:val="24"/>
        </w:rPr>
        <w:t xml:space="preserve">(Image: </w:t>
      </w:r>
      <w:hyperlink r:id="rId12" w:tgtFrame="_blank" w:history="1">
        <w:r w:rsidR="00214099" w:rsidRPr="006A6F55">
          <w:rPr>
            <w:b/>
            <w:bCs/>
            <w:i/>
            <w:iCs/>
            <w:color w:val="920000"/>
            <w:sz w:val="24"/>
            <w:bdr w:val="none" w:sz="0" w:space="0" w:color="auto" w:frame="1"/>
          </w:rPr>
          <w:t>Saint Veronica with the Veil</w:t>
        </w:r>
      </w:hyperlink>
      <w:r w:rsidR="00214099" w:rsidRPr="006A6F55">
        <w:rPr>
          <w:b/>
          <w:bCs/>
          <w:color w:val="000000"/>
          <w:sz w:val="24"/>
        </w:rPr>
        <w:t> </w:t>
      </w:r>
      <w:r w:rsidR="00214099" w:rsidRPr="006A6F55">
        <w:rPr>
          <w:color w:val="000000"/>
          <w:sz w:val="24"/>
        </w:rPr>
        <w:t>by Mattia Pretti, c. 1653)</w:t>
      </w:r>
    </w:p>
    <w:p w14:paraId="5E8A9B8D" w14:textId="1BC8EAE4" w:rsidR="00C57B5F" w:rsidRPr="006A6F55" w:rsidRDefault="00C57B5F" w:rsidP="007E688E">
      <w:pPr>
        <w:ind w:left="-1152" w:right="-720"/>
        <w:jc w:val="both"/>
        <w:rPr>
          <w:rFonts w:ascii="Garamond" w:hAnsi="Garamond"/>
          <w:color w:val="4472C4" w:themeColor="accent1"/>
          <w:sz w:val="16"/>
          <w:szCs w:val="16"/>
        </w:rPr>
      </w:pPr>
    </w:p>
    <w:sectPr w:rsidR="00C57B5F" w:rsidRPr="006A6F55" w:rsidSect="00D23A0B">
      <w:footerReference w:type="even" r:id="rId13"/>
      <w:footerReference w:type="default" r:id="rId14"/>
      <w:footerReference w:type="first" r:id="rId15"/>
      <w:pgSz w:w="12240" w:h="15840"/>
      <w:pgMar w:top="1152" w:right="1354" w:bottom="432" w:left="180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33B9A" w14:textId="77777777" w:rsidR="00097A87" w:rsidRDefault="00097A87">
      <w:r>
        <w:separator/>
      </w:r>
    </w:p>
  </w:endnote>
  <w:endnote w:type="continuationSeparator" w:id="0">
    <w:p w14:paraId="456EBE1D" w14:textId="77777777" w:rsidR="00097A87" w:rsidRDefault="0009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04423" w14:textId="77777777" w:rsidR="0090441F" w:rsidRDefault="0090441F" w:rsidP="007A2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2DA90" w14:textId="77777777" w:rsidR="0090441F" w:rsidRDefault="0090441F" w:rsidP="000034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57FF" w14:textId="77777777" w:rsidR="0090441F" w:rsidRDefault="0090441F" w:rsidP="007A2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B0C">
      <w:rPr>
        <w:rStyle w:val="PageNumber"/>
        <w:noProof/>
      </w:rPr>
      <w:t>2</w:t>
    </w:r>
    <w:r>
      <w:rPr>
        <w:rStyle w:val="PageNumber"/>
      </w:rPr>
      <w:fldChar w:fldCharType="end"/>
    </w:r>
  </w:p>
  <w:p w14:paraId="11D5A02A" w14:textId="77777777" w:rsidR="0090441F" w:rsidRDefault="0090441F" w:rsidP="00003497">
    <w:pPr>
      <w:ind w:right="360"/>
      <w:rPr>
        <w:rFonts w:ascii="Papyrus" w:hAnsi="Papyrus"/>
        <w:sz w:val="22"/>
      </w:rPr>
    </w:pPr>
  </w:p>
  <w:p w14:paraId="4B6E2C85" w14:textId="77777777" w:rsidR="0090441F" w:rsidRDefault="0090441F">
    <w:pPr>
      <w:rPr>
        <w:rFonts w:ascii="Papyrus" w:hAnsi="Papyrus"/>
        <w:sz w:val="22"/>
      </w:rPr>
    </w:pPr>
  </w:p>
  <w:p w14:paraId="5CAECC2C" w14:textId="77777777" w:rsidR="0090441F" w:rsidRDefault="0090441F">
    <w:pPr>
      <w:rPr>
        <w:rFonts w:ascii="Papyrus" w:hAnsi="Papyrus"/>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45A94" w14:textId="77777777" w:rsidR="0090441F" w:rsidRDefault="0090441F">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122E506" wp14:editId="72B900A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5427C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Cs w:val="20"/>
      </w:rPr>
      <w:t xml:space="preserve">pg. </w:t>
    </w:r>
    <w:r>
      <w:rPr>
        <w:rFonts w:asciiTheme="minorHAnsi" w:eastAsiaTheme="minorEastAsia" w:hAnsiTheme="minorHAnsi" w:cstheme="minorBidi"/>
        <w:color w:val="4472C4" w:themeColor="accent1"/>
        <w:szCs w:val="20"/>
      </w:rPr>
      <w:fldChar w:fldCharType="begin"/>
    </w:r>
    <w:r>
      <w:rPr>
        <w:color w:val="4472C4" w:themeColor="accent1"/>
        <w:szCs w:val="20"/>
      </w:rPr>
      <w:instrText xml:space="preserve"> PAGE    \* MERGEFORMAT </w:instrText>
    </w:r>
    <w:r>
      <w:rPr>
        <w:rFonts w:asciiTheme="minorHAnsi" w:eastAsiaTheme="minorEastAsia" w:hAnsiTheme="minorHAnsi" w:cstheme="minorBidi"/>
        <w:color w:val="4472C4" w:themeColor="accent1"/>
        <w:szCs w:val="20"/>
      </w:rPr>
      <w:fldChar w:fldCharType="separate"/>
    </w:r>
    <w:r w:rsidR="00090ED7" w:rsidRPr="00090ED7">
      <w:rPr>
        <w:rFonts w:asciiTheme="majorHAnsi" w:eastAsiaTheme="majorEastAsia" w:hAnsiTheme="majorHAnsi" w:cstheme="majorBidi"/>
        <w:noProof/>
        <w:color w:val="4472C4" w:themeColor="accent1"/>
        <w:szCs w:val="20"/>
      </w:rPr>
      <w:t>1</w:t>
    </w:r>
    <w:r>
      <w:rPr>
        <w:rFonts w:asciiTheme="majorHAnsi" w:eastAsiaTheme="majorEastAsia" w:hAnsiTheme="majorHAnsi" w:cstheme="majorBidi"/>
        <w:noProof/>
        <w:color w:val="4472C4" w:themeColor="accen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6C51F" w14:textId="77777777" w:rsidR="00097A87" w:rsidRDefault="00097A87">
      <w:r>
        <w:separator/>
      </w:r>
    </w:p>
  </w:footnote>
  <w:footnote w:type="continuationSeparator" w:id="0">
    <w:p w14:paraId="7578FC40" w14:textId="77777777" w:rsidR="00097A87" w:rsidRDefault="00097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D3938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FEA"/>
      </v:shape>
    </w:pict>
  </w:numPicBullet>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B725E6"/>
    <w:multiLevelType w:val="multilevel"/>
    <w:tmpl w:val="64D2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D3269E"/>
    <w:multiLevelType w:val="hybridMultilevel"/>
    <w:tmpl w:val="79D4250C"/>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3" w15:restartNumberingAfterBreak="0">
    <w:nsid w:val="25531F63"/>
    <w:multiLevelType w:val="multilevel"/>
    <w:tmpl w:val="89726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62D4E67"/>
    <w:multiLevelType w:val="hybridMultilevel"/>
    <w:tmpl w:val="39861A96"/>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5" w15:restartNumberingAfterBreak="0">
    <w:nsid w:val="281567EC"/>
    <w:multiLevelType w:val="hybridMultilevel"/>
    <w:tmpl w:val="1624EC64"/>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6" w15:restartNumberingAfterBreak="0">
    <w:nsid w:val="2F574A8D"/>
    <w:multiLevelType w:val="hybridMultilevel"/>
    <w:tmpl w:val="B3822572"/>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7" w15:restartNumberingAfterBreak="0">
    <w:nsid w:val="3EE476C1"/>
    <w:multiLevelType w:val="multilevel"/>
    <w:tmpl w:val="288E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895F7A"/>
    <w:multiLevelType w:val="hybridMultilevel"/>
    <w:tmpl w:val="7B2CE99E"/>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9" w15:restartNumberingAfterBreak="0">
    <w:nsid w:val="5336731D"/>
    <w:multiLevelType w:val="hybridMultilevel"/>
    <w:tmpl w:val="B956C10A"/>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20" w15:restartNumberingAfterBreak="0">
    <w:nsid w:val="5C9F0432"/>
    <w:multiLevelType w:val="hybridMultilevel"/>
    <w:tmpl w:val="4DAAC6D8"/>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21" w15:restartNumberingAfterBreak="0">
    <w:nsid w:val="707D4922"/>
    <w:multiLevelType w:val="hybridMultilevel"/>
    <w:tmpl w:val="C0BEBDE4"/>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22" w15:restartNumberingAfterBreak="0">
    <w:nsid w:val="750A6319"/>
    <w:multiLevelType w:val="hybridMultilevel"/>
    <w:tmpl w:val="2FB0CD96"/>
    <w:lvl w:ilvl="0" w:tplc="FDAE7E78">
      <w:start w:val="1"/>
      <w:numFmt w:val="decimal"/>
      <w:lvlText w:val="%1."/>
      <w:lvlJc w:val="left"/>
      <w:pPr>
        <w:ind w:left="-792" w:hanging="360"/>
      </w:pPr>
      <w:rPr>
        <w:rFonts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1368" w:hanging="360"/>
      </w:pPr>
    </w:lvl>
    <w:lvl w:ilvl="4" w:tplc="04090019" w:tentative="1">
      <w:start w:val="1"/>
      <w:numFmt w:val="lowerLetter"/>
      <w:lvlText w:val="%5."/>
      <w:lvlJc w:val="left"/>
      <w:pPr>
        <w:ind w:left="2088" w:hanging="360"/>
      </w:pPr>
    </w:lvl>
    <w:lvl w:ilvl="5" w:tplc="0409001B" w:tentative="1">
      <w:start w:val="1"/>
      <w:numFmt w:val="lowerRoman"/>
      <w:lvlText w:val="%6."/>
      <w:lvlJc w:val="right"/>
      <w:pPr>
        <w:ind w:left="2808" w:hanging="180"/>
      </w:pPr>
    </w:lvl>
    <w:lvl w:ilvl="6" w:tplc="0409000F" w:tentative="1">
      <w:start w:val="1"/>
      <w:numFmt w:val="decimal"/>
      <w:lvlText w:val="%7."/>
      <w:lvlJc w:val="left"/>
      <w:pPr>
        <w:ind w:left="3528" w:hanging="360"/>
      </w:pPr>
    </w:lvl>
    <w:lvl w:ilvl="7" w:tplc="04090019" w:tentative="1">
      <w:start w:val="1"/>
      <w:numFmt w:val="lowerLetter"/>
      <w:lvlText w:val="%8."/>
      <w:lvlJc w:val="left"/>
      <w:pPr>
        <w:ind w:left="4248" w:hanging="360"/>
      </w:pPr>
    </w:lvl>
    <w:lvl w:ilvl="8" w:tplc="0409001B" w:tentative="1">
      <w:start w:val="1"/>
      <w:numFmt w:val="lowerRoman"/>
      <w:lvlText w:val="%9."/>
      <w:lvlJc w:val="right"/>
      <w:pPr>
        <w:ind w:left="4968" w:hanging="180"/>
      </w:pPr>
    </w:lvl>
  </w:abstractNum>
  <w:abstractNum w:abstractNumId="23" w15:restartNumberingAfterBreak="0">
    <w:nsid w:val="75B618B8"/>
    <w:multiLevelType w:val="hybridMultilevel"/>
    <w:tmpl w:val="2332986C"/>
    <w:lvl w:ilvl="0" w:tplc="04090007">
      <w:start w:val="1"/>
      <w:numFmt w:val="bullet"/>
      <w:lvlText w:val=""/>
      <w:lvlPicBulletId w:val="0"/>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cs="Wingdings" w:hint="default"/>
      </w:rPr>
    </w:lvl>
    <w:lvl w:ilvl="3" w:tplc="04090001" w:tentative="1">
      <w:start w:val="1"/>
      <w:numFmt w:val="bullet"/>
      <w:lvlText w:val=""/>
      <w:lvlJc w:val="left"/>
      <w:pPr>
        <w:ind w:left="1728" w:hanging="360"/>
      </w:pPr>
      <w:rPr>
        <w:rFonts w:ascii="Symbol" w:hAnsi="Symbol" w:cs="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cs="Wingdings" w:hint="default"/>
      </w:rPr>
    </w:lvl>
    <w:lvl w:ilvl="6" w:tplc="04090001" w:tentative="1">
      <w:start w:val="1"/>
      <w:numFmt w:val="bullet"/>
      <w:lvlText w:val=""/>
      <w:lvlJc w:val="left"/>
      <w:pPr>
        <w:ind w:left="3888" w:hanging="360"/>
      </w:pPr>
      <w:rPr>
        <w:rFonts w:ascii="Symbol" w:hAnsi="Symbol" w:cs="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cs="Wingdings" w:hint="default"/>
      </w:r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num>
  <w:num w:numId="16">
    <w:abstractNumId w:val="22"/>
  </w:num>
  <w:num w:numId="17">
    <w:abstractNumId w:val="15"/>
  </w:num>
  <w:num w:numId="18">
    <w:abstractNumId w:val="16"/>
  </w:num>
  <w:num w:numId="19">
    <w:abstractNumId w:val="18"/>
  </w:num>
  <w:num w:numId="20">
    <w:abstractNumId w:val="20"/>
  </w:num>
  <w:num w:numId="21">
    <w:abstractNumId w:val="19"/>
  </w:num>
  <w:num w:numId="22">
    <w:abstractNumId w:val="12"/>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0"/>
    <w:docVar w:name="FormatFile" w:val="wkthmNEW.fmt"/>
    <w:docVar w:name="MicrosoftWorksTaskID" w:val="22"/>
    <w:docVar w:name="MsWorksKeywords0" w:val="glove OR garden OR winter OR family"/>
    <w:docVar w:name="StyleSet" w:val="7"/>
  </w:docVars>
  <w:rsids>
    <w:rsidRoot w:val="00457C10"/>
    <w:rsid w:val="000004D5"/>
    <w:rsid w:val="00003497"/>
    <w:rsid w:val="000034EC"/>
    <w:rsid w:val="0001193F"/>
    <w:rsid w:val="0002378F"/>
    <w:rsid w:val="00023993"/>
    <w:rsid w:val="0004417F"/>
    <w:rsid w:val="000445FE"/>
    <w:rsid w:val="00046BBC"/>
    <w:rsid w:val="000508B8"/>
    <w:rsid w:val="0005317E"/>
    <w:rsid w:val="00054C10"/>
    <w:rsid w:val="00056285"/>
    <w:rsid w:val="00064511"/>
    <w:rsid w:val="0006595C"/>
    <w:rsid w:val="0006776D"/>
    <w:rsid w:val="000754A1"/>
    <w:rsid w:val="00075BBF"/>
    <w:rsid w:val="0008412F"/>
    <w:rsid w:val="00084886"/>
    <w:rsid w:val="00090ED7"/>
    <w:rsid w:val="00091013"/>
    <w:rsid w:val="00094B05"/>
    <w:rsid w:val="00095D3A"/>
    <w:rsid w:val="00097A87"/>
    <w:rsid w:val="000A7C11"/>
    <w:rsid w:val="000B5C64"/>
    <w:rsid w:val="000B6079"/>
    <w:rsid w:val="000C0C6E"/>
    <w:rsid w:val="000C29A3"/>
    <w:rsid w:val="000D189F"/>
    <w:rsid w:val="000E155F"/>
    <w:rsid w:val="000E1626"/>
    <w:rsid w:val="000E2D05"/>
    <w:rsid w:val="000E37A0"/>
    <w:rsid w:val="000E41EB"/>
    <w:rsid w:val="000E4E4C"/>
    <w:rsid w:val="000F1AD3"/>
    <w:rsid w:val="000F21C3"/>
    <w:rsid w:val="000F5E19"/>
    <w:rsid w:val="000F79B0"/>
    <w:rsid w:val="00100EA6"/>
    <w:rsid w:val="00102A02"/>
    <w:rsid w:val="00107B93"/>
    <w:rsid w:val="00110CF2"/>
    <w:rsid w:val="00112B63"/>
    <w:rsid w:val="00116F51"/>
    <w:rsid w:val="00125470"/>
    <w:rsid w:val="00130146"/>
    <w:rsid w:val="00146F96"/>
    <w:rsid w:val="00150982"/>
    <w:rsid w:val="00150A3F"/>
    <w:rsid w:val="001534A2"/>
    <w:rsid w:val="00153AB4"/>
    <w:rsid w:val="0015764E"/>
    <w:rsid w:val="00161BDF"/>
    <w:rsid w:val="00167163"/>
    <w:rsid w:val="001671A7"/>
    <w:rsid w:val="0016749C"/>
    <w:rsid w:val="00171E58"/>
    <w:rsid w:val="00173F57"/>
    <w:rsid w:val="00175FB3"/>
    <w:rsid w:val="00181F25"/>
    <w:rsid w:val="00184C7F"/>
    <w:rsid w:val="00185D86"/>
    <w:rsid w:val="00186319"/>
    <w:rsid w:val="001864A4"/>
    <w:rsid w:val="00191A25"/>
    <w:rsid w:val="001920E9"/>
    <w:rsid w:val="00192B26"/>
    <w:rsid w:val="001959CB"/>
    <w:rsid w:val="00195E64"/>
    <w:rsid w:val="001A005E"/>
    <w:rsid w:val="001A7C82"/>
    <w:rsid w:val="001B553B"/>
    <w:rsid w:val="001B5FC9"/>
    <w:rsid w:val="001C06F4"/>
    <w:rsid w:val="001C29A3"/>
    <w:rsid w:val="001C66E9"/>
    <w:rsid w:val="001D2901"/>
    <w:rsid w:val="001D5EE6"/>
    <w:rsid w:val="001E20E4"/>
    <w:rsid w:val="001E36E3"/>
    <w:rsid w:val="001E4B41"/>
    <w:rsid w:val="0020312D"/>
    <w:rsid w:val="00213C82"/>
    <w:rsid w:val="00214099"/>
    <w:rsid w:val="00216975"/>
    <w:rsid w:val="00226A72"/>
    <w:rsid w:val="002352ED"/>
    <w:rsid w:val="0023731B"/>
    <w:rsid w:val="0024101C"/>
    <w:rsid w:val="0024220D"/>
    <w:rsid w:val="00244870"/>
    <w:rsid w:val="002524FF"/>
    <w:rsid w:val="00253F09"/>
    <w:rsid w:val="00254B84"/>
    <w:rsid w:val="00257A6E"/>
    <w:rsid w:val="0026569A"/>
    <w:rsid w:val="002710BA"/>
    <w:rsid w:val="00271EBA"/>
    <w:rsid w:val="00273634"/>
    <w:rsid w:val="00280ECB"/>
    <w:rsid w:val="002831AD"/>
    <w:rsid w:val="00294A62"/>
    <w:rsid w:val="002A0037"/>
    <w:rsid w:val="002A06A9"/>
    <w:rsid w:val="002A0A89"/>
    <w:rsid w:val="002A10EE"/>
    <w:rsid w:val="002A2E5B"/>
    <w:rsid w:val="002C1CC4"/>
    <w:rsid w:val="002C20E5"/>
    <w:rsid w:val="002C4428"/>
    <w:rsid w:val="002C5700"/>
    <w:rsid w:val="002C762A"/>
    <w:rsid w:val="002D0771"/>
    <w:rsid w:val="002D197F"/>
    <w:rsid w:val="002D4BAB"/>
    <w:rsid w:val="002D5F94"/>
    <w:rsid w:val="002E04AF"/>
    <w:rsid w:val="002E1D88"/>
    <w:rsid w:val="002E20D6"/>
    <w:rsid w:val="002E4047"/>
    <w:rsid w:val="002E5288"/>
    <w:rsid w:val="002E5F97"/>
    <w:rsid w:val="002E67EA"/>
    <w:rsid w:val="002F3C05"/>
    <w:rsid w:val="003004FC"/>
    <w:rsid w:val="003009F6"/>
    <w:rsid w:val="00304E45"/>
    <w:rsid w:val="003078BF"/>
    <w:rsid w:val="003115A2"/>
    <w:rsid w:val="00314BA3"/>
    <w:rsid w:val="00327D1E"/>
    <w:rsid w:val="00331417"/>
    <w:rsid w:val="003314A3"/>
    <w:rsid w:val="00334818"/>
    <w:rsid w:val="00336059"/>
    <w:rsid w:val="003422BC"/>
    <w:rsid w:val="00343759"/>
    <w:rsid w:val="003446C2"/>
    <w:rsid w:val="00344BBE"/>
    <w:rsid w:val="00346D4E"/>
    <w:rsid w:val="00355671"/>
    <w:rsid w:val="00355A70"/>
    <w:rsid w:val="00374784"/>
    <w:rsid w:val="00377613"/>
    <w:rsid w:val="00377BE2"/>
    <w:rsid w:val="00377DB2"/>
    <w:rsid w:val="00381DB4"/>
    <w:rsid w:val="003822B0"/>
    <w:rsid w:val="00385CCA"/>
    <w:rsid w:val="00385E58"/>
    <w:rsid w:val="00387A6E"/>
    <w:rsid w:val="00394A31"/>
    <w:rsid w:val="00394B14"/>
    <w:rsid w:val="003A47CD"/>
    <w:rsid w:val="003A5261"/>
    <w:rsid w:val="003A7161"/>
    <w:rsid w:val="003B385A"/>
    <w:rsid w:val="003B41DA"/>
    <w:rsid w:val="003C14B0"/>
    <w:rsid w:val="003D22FA"/>
    <w:rsid w:val="003D3BA3"/>
    <w:rsid w:val="003D3FCA"/>
    <w:rsid w:val="003D67FC"/>
    <w:rsid w:val="003E196F"/>
    <w:rsid w:val="003E19A6"/>
    <w:rsid w:val="003E6249"/>
    <w:rsid w:val="003F095C"/>
    <w:rsid w:val="003F47A5"/>
    <w:rsid w:val="00400802"/>
    <w:rsid w:val="004115D1"/>
    <w:rsid w:val="004135FD"/>
    <w:rsid w:val="00425E39"/>
    <w:rsid w:val="00435691"/>
    <w:rsid w:val="00442623"/>
    <w:rsid w:val="00443B12"/>
    <w:rsid w:val="00444D90"/>
    <w:rsid w:val="00455EE4"/>
    <w:rsid w:val="0045618C"/>
    <w:rsid w:val="00457C10"/>
    <w:rsid w:val="00460C60"/>
    <w:rsid w:val="0046678D"/>
    <w:rsid w:val="00471549"/>
    <w:rsid w:val="00472B42"/>
    <w:rsid w:val="0047657A"/>
    <w:rsid w:val="00482670"/>
    <w:rsid w:val="00484817"/>
    <w:rsid w:val="004B45F0"/>
    <w:rsid w:val="004B5D5C"/>
    <w:rsid w:val="004C1455"/>
    <w:rsid w:val="004C4BC5"/>
    <w:rsid w:val="004C7FE1"/>
    <w:rsid w:val="004D19A8"/>
    <w:rsid w:val="004E0B0C"/>
    <w:rsid w:val="004E676D"/>
    <w:rsid w:val="004F0788"/>
    <w:rsid w:val="004F41EA"/>
    <w:rsid w:val="00504715"/>
    <w:rsid w:val="00504A2A"/>
    <w:rsid w:val="00514F38"/>
    <w:rsid w:val="00522E7F"/>
    <w:rsid w:val="0052383E"/>
    <w:rsid w:val="00533BB7"/>
    <w:rsid w:val="00534B86"/>
    <w:rsid w:val="00546012"/>
    <w:rsid w:val="00557993"/>
    <w:rsid w:val="00560D71"/>
    <w:rsid w:val="00565E12"/>
    <w:rsid w:val="00574043"/>
    <w:rsid w:val="005760AF"/>
    <w:rsid w:val="00576D09"/>
    <w:rsid w:val="005771D1"/>
    <w:rsid w:val="005870E9"/>
    <w:rsid w:val="005877A4"/>
    <w:rsid w:val="00587CFB"/>
    <w:rsid w:val="0059168B"/>
    <w:rsid w:val="00593938"/>
    <w:rsid w:val="0059730B"/>
    <w:rsid w:val="005A217A"/>
    <w:rsid w:val="005A35F3"/>
    <w:rsid w:val="005A5E75"/>
    <w:rsid w:val="005B2CEE"/>
    <w:rsid w:val="005B519F"/>
    <w:rsid w:val="005B5BD5"/>
    <w:rsid w:val="005B6278"/>
    <w:rsid w:val="005C3F1A"/>
    <w:rsid w:val="005C42FB"/>
    <w:rsid w:val="005C5AE1"/>
    <w:rsid w:val="005D2DB3"/>
    <w:rsid w:val="005D40A8"/>
    <w:rsid w:val="005D41EE"/>
    <w:rsid w:val="005E0E96"/>
    <w:rsid w:val="005E28D8"/>
    <w:rsid w:val="005E50FC"/>
    <w:rsid w:val="005E7BEC"/>
    <w:rsid w:val="005F1BE2"/>
    <w:rsid w:val="005F3D5D"/>
    <w:rsid w:val="005F59C4"/>
    <w:rsid w:val="005F5AFD"/>
    <w:rsid w:val="00604EED"/>
    <w:rsid w:val="00615403"/>
    <w:rsid w:val="006157CF"/>
    <w:rsid w:val="00625274"/>
    <w:rsid w:val="00625E61"/>
    <w:rsid w:val="00631214"/>
    <w:rsid w:val="00633ACE"/>
    <w:rsid w:val="00641AF1"/>
    <w:rsid w:val="00642371"/>
    <w:rsid w:val="006442E8"/>
    <w:rsid w:val="00664A1A"/>
    <w:rsid w:val="00665F6F"/>
    <w:rsid w:val="00671519"/>
    <w:rsid w:val="00672A5E"/>
    <w:rsid w:val="006761A8"/>
    <w:rsid w:val="0068072E"/>
    <w:rsid w:val="00681EDD"/>
    <w:rsid w:val="006860BD"/>
    <w:rsid w:val="006873A2"/>
    <w:rsid w:val="0069292C"/>
    <w:rsid w:val="00693DFF"/>
    <w:rsid w:val="00696BE0"/>
    <w:rsid w:val="0069746E"/>
    <w:rsid w:val="006A6392"/>
    <w:rsid w:val="006A6F55"/>
    <w:rsid w:val="006A70C5"/>
    <w:rsid w:val="006A79D4"/>
    <w:rsid w:val="006B4ECC"/>
    <w:rsid w:val="006B6FEC"/>
    <w:rsid w:val="006C03CE"/>
    <w:rsid w:val="006C1B54"/>
    <w:rsid w:val="006C285E"/>
    <w:rsid w:val="006C2C0A"/>
    <w:rsid w:val="006C5EC4"/>
    <w:rsid w:val="006C631E"/>
    <w:rsid w:val="006D225F"/>
    <w:rsid w:val="006D2F23"/>
    <w:rsid w:val="006D4F01"/>
    <w:rsid w:val="006E2B34"/>
    <w:rsid w:val="006E4172"/>
    <w:rsid w:val="006F0ED0"/>
    <w:rsid w:val="006F13FA"/>
    <w:rsid w:val="006F318E"/>
    <w:rsid w:val="006F32C6"/>
    <w:rsid w:val="006F4D93"/>
    <w:rsid w:val="006F5D6C"/>
    <w:rsid w:val="006F75BA"/>
    <w:rsid w:val="006F79D7"/>
    <w:rsid w:val="00701B48"/>
    <w:rsid w:val="007112F3"/>
    <w:rsid w:val="00711359"/>
    <w:rsid w:val="00720324"/>
    <w:rsid w:val="0072218B"/>
    <w:rsid w:val="007238EA"/>
    <w:rsid w:val="00730236"/>
    <w:rsid w:val="007312DD"/>
    <w:rsid w:val="00740774"/>
    <w:rsid w:val="007407F3"/>
    <w:rsid w:val="00751082"/>
    <w:rsid w:val="00751842"/>
    <w:rsid w:val="00754018"/>
    <w:rsid w:val="0075591F"/>
    <w:rsid w:val="00757DB9"/>
    <w:rsid w:val="007611CA"/>
    <w:rsid w:val="0076445A"/>
    <w:rsid w:val="00765C56"/>
    <w:rsid w:val="007735B5"/>
    <w:rsid w:val="0077364D"/>
    <w:rsid w:val="00774ABA"/>
    <w:rsid w:val="00777EC8"/>
    <w:rsid w:val="007825FD"/>
    <w:rsid w:val="0078486B"/>
    <w:rsid w:val="007848E3"/>
    <w:rsid w:val="00785DED"/>
    <w:rsid w:val="00796E7D"/>
    <w:rsid w:val="007A26EA"/>
    <w:rsid w:val="007A7822"/>
    <w:rsid w:val="007C035B"/>
    <w:rsid w:val="007C1A1F"/>
    <w:rsid w:val="007C27A1"/>
    <w:rsid w:val="007C6389"/>
    <w:rsid w:val="007C7BC6"/>
    <w:rsid w:val="007D08D2"/>
    <w:rsid w:val="007D1EDC"/>
    <w:rsid w:val="007D224A"/>
    <w:rsid w:val="007D2DF4"/>
    <w:rsid w:val="007D5C7C"/>
    <w:rsid w:val="007E688E"/>
    <w:rsid w:val="007E7456"/>
    <w:rsid w:val="007F5B5D"/>
    <w:rsid w:val="007F6067"/>
    <w:rsid w:val="007F6108"/>
    <w:rsid w:val="007F6F46"/>
    <w:rsid w:val="00801775"/>
    <w:rsid w:val="00805234"/>
    <w:rsid w:val="00807C26"/>
    <w:rsid w:val="008105D9"/>
    <w:rsid w:val="00811361"/>
    <w:rsid w:val="00812A7B"/>
    <w:rsid w:val="008137BA"/>
    <w:rsid w:val="00815314"/>
    <w:rsid w:val="00817285"/>
    <w:rsid w:val="00821B9F"/>
    <w:rsid w:val="008236E9"/>
    <w:rsid w:val="008340F6"/>
    <w:rsid w:val="00834982"/>
    <w:rsid w:val="0083520A"/>
    <w:rsid w:val="00836473"/>
    <w:rsid w:val="00837C5F"/>
    <w:rsid w:val="00842E42"/>
    <w:rsid w:val="008459FF"/>
    <w:rsid w:val="00847BC5"/>
    <w:rsid w:val="00851981"/>
    <w:rsid w:val="00853202"/>
    <w:rsid w:val="0085748B"/>
    <w:rsid w:val="00865615"/>
    <w:rsid w:val="00866E18"/>
    <w:rsid w:val="0087691A"/>
    <w:rsid w:val="008836CF"/>
    <w:rsid w:val="00883AC5"/>
    <w:rsid w:val="0088438F"/>
    <w:rsid w:val="0088710B"/>
    <w:rsid w:val="00887C2C"/>
    <w:rsid w:val="008972A4"/>
    <w:rsid w:val="008A1E93"/>
    <w:rsid w:val="008A2617"/>
    <w:rsid w:val="008A4277"/>
    <w:rsid w:val="008B2DCE"/>
    <w:rsid w:val="008B3FA4"/>
    <w:rsid w:val="008B6143"/>
    <w:rsid w:val="008B721B"/>
    <w:rsid w:val="008C1ACA"/>
    <w:rsid w:val="008C6D50"/>
    <w:rsid w:val="008C6F4B"/>
    <w:rsid w:val="008C7416"/>
    <w:rsid w:val="008C7DBF"/>
    <w:rsid w:val="008D1E8E"/>
    <w:rsid w:val="008D2591"/>
    <w:rsid w:val="008D4BDB"/>
    <w:rsid w:val="008D4E33"/>
    <w:rsid w:val="008D5A55"/>
    <w:rsid w:val="008E0B83"/>
    <w:rsid w:val="008E116D"/>
    <w:rsid w:val="008E1250"/>
    <w:rsid w:val="008E210C"/>
    <w:rsid w:val="008E49A4"/>
    <w:rsid w:val="008E6209"/>
    <w:rsid w:val="008F0EED"/>
    <w:rsid w:val="008F3945"/>
    <w:rsid w:val="0090441F"/>
    <w:rsid w:val="00905C57"/>
    <w:rsid w:val="00920764"/>
    <w:rsid w:val="00923D11"/>
    <w:rsid w:val="00930E01"/>
    <w:rsid w:val="0093766F"/>
    <w:rsid w:val="009400A3"/>
    <w:rsid w:val="009412B5"/>
    <w:rsid w:val="0094573E"/>
    <w:rsid w:val="00950810"/>
    <w:rsid w:val="00957C3E"/>
    <w:rsid w:val="009708DB"/>
    <w:rsid w:val="009738BF"/>
    <w:rsid w:val="00973C0A"/>
    <w:rsid w:val="0098726D"/>
    <w:rsid w:val="00994047"/>
    <w:rsid w:val="00996BE9"/>
    <w:rsid w:val="009971F9"/>
    <w:rsid w:val="009A3D45"/>
    <w:rsid w:val="009C02FF"/>
    <w:rsid w:val="009C4A64"/>
    <w:rsid w:val="009C5D66"/>
    <w:rsid w:val="009D4565"/>
    <w:rsid w:val="009D502A"/>
    <w:rsid w:val="009D7205"/>
    <w:rsid w:val="009E0512"/>
    <w:rsid w:val="009E1F9F"/>
    <w:rsid w:val="009E5717"/>
    <w:rsid w:val="009E5A5C"/>
    <w:rsid w:val="009E7226"/>
    <w:rsid w:val="009E7BF7"/>
    <w:rsid w:val="009F3658"/>
    <w:rsid w:val="009F6391"/>
    <w:rsid w:val="00A02CF9"/>
    <w:rsid w:val="00A04BEB"/>
    <w:rsid w:val="00A0697C"/>
    <w:rsid w:val="00A0721F"/>
    <w:rsid w:val="00A123F5"/>
    <w:rsid w:val="00A1326D"/>
    <w:rsid w:val="00A17AEA"/>
    <w:rsid w:val="00A2132F"/>
    <w:rsid w:val="00A21D8F"/>
    <w:rsid w:val="00A3110A"/>
    <w:rsid w:val="00A327D7"/>
    <w:rsid w:val="00A40EE6"/>
    <w:rsid w:val="00A43175"/>
    <w:rsid w:val="00A46DA8"/>
    <w:rsid w:val="00A532E5"/>
    <w:rsid w:val="00A53B6A"/>
    <w:rsid w:val="00A61C30"/>
    <w:rsid w:val="00A632CD"/>
    <w:rsid w:val="00A645AA"/>
    <w:rsid w:val="00A64D52"/>
    <w:rsid w:val="00A6564A"/>
    <w:rsid w:val="00A65B73"/>
    <w:rsid w:val="00A724DB"/>
    <w:rsid w:val="00A73DD3"/>
    <w:rsid w:val="00A7694C"/>
    <w:rsid w:val="00A837C7"/>
    <w:rsid w:val="00A83A1C"/>
    <w:rsid w:val="00A95585"/>
    <w:rsid w:val="00A96758"/>
    <w:rsid w:val="00AA1A4F"/>
    <w:rsid w:val="00AA7D87"/>
    <w:rsid w:val="00AB0EFF"/>
    <w:rsid w:val="00AB604D"/>
    <w:rsid w:val="00AB6965"/>
    <w:rsid w:val="00AC0308"/>
    <w:rsid w:val="00AC4914"/>
    <w:rsid w:val="00AC4F85"/>
    <w:rsid w:val="00AD0DF8"/>
    <w:rsid w:val="00AD7A31"/>
    <w:rsid w:val="00AE324F"/>
    <w:rsid w:val="00AE481E"/>
    <w:rsid w:val="00AE4B09"/>
    <w:rsid w:val="00AF31EC"/>
    <w:rsid w:val="00AF7CFA"/>
    <w:rsid w:val="00B13099"/>
    <w:rsid w:val="00B13BE9"/>
    <w:rsid w:val="00B16C14"/>
    <w:rsid w:val="00B21100"/>
    <w:rsid w:val="00B23EE9"/>
    <w:rsid w:val="00B311B6"/>
    <w:rsid w:val="00B31B99"/>
    <w:rsid w:val="00B321F3"/>
    <w:rsid w:val="00B32A69"/>
    <w:rsid w:val="00B35C8E"/>
    <w:rsid w:val="00B40E0A"/>
    <w:rsid w:val="00B41251"/>
    <w:rsid w:val="00B500DF"/>
    <w:rsid w:val="00B5179B"/>
    <w:rsid w:val="00B51974"/>
    <w:rsid w:val="00B53C40"/>
    <w:rsid w:val="00B55F73"/>
    <w:rsid w:val="00B57C84"/>
    <w:rsid w:val="00B57D2E"/>
    <w:rsid w:val="00B62CB6"/>
    <w:rsid w:val="00B63B50"/>
    <w:rsid w:val="00B64A23"/>
    <w:rsid w:val="00B64F67"/>
    <w:rsid w:val="00B7071B"/>
    <w:rsid w:val="00B74692"/>
    <w:rsid w:val="00B749A4"/>
    <w:rsid w:val="00B8007B"/>
    <w:rsid w:val="00B90AD4"/>
    <w:rsid w:val="00BA2D77"/>
    <w:rsid w:val="00BA4D0F"/>
    <w:rsid w:val="00BA50D7"/>
    <w:rsid w:val="00BA773A"/>
    <w:rsid w:val="00BB0B65"/>
    <w:rsid w:val="00BB4F84"/>
    <w:rsid w:val="00BC0214"/>
    <w:rsid w:val="00BC08CF"/>
    <w:rsid w:val="00BC1C67"/>
    <w:rsid w:val="00BC4430"/>
    <w:rsid w:val="00BC4ADF"/>
    <w:rsid w:val="00BC6C3A"/>
    <w:rsid w:val="00BD3604"/>
    <w:rsid w:val="00BD3D43"/>
    <w:rsid w:val="00BD3F8A"/>
    <w:rsid w:val="00BD41EF"/>
    <w:rsid w:val="00BD5E3A"/>
    <w:rsid w:val="00BD6476"/>
    <w:rsid w:val="00BE17C5"/>
    <w:rsid w:val="00BE410E"/>
    <w:rsid w:val="00BE7795"/>
    <w:rsid w:val="00C007CA"/>
    <w:rsid w:val="00C03957"/>
    <w:rsid w:val="00C045C8"/>
    <w:rsid w:val="00C10469"/>
    <w:rsid w:val="00C1292E"/>
    <w:rsid w:val="00C15137"/>
    <w:rsid w:val="00C20E3D"/>
    <w:rsid w:val="00C231AD"/>
    <w:rsid w:val="00C24065"/>
    <w:rsid w:val="00C3009C"/>
    <w:rsid w:val="00C372B5"/>
    <w:rsid w:val="00C45FE9"/>
    <w:rsid w:val="00C5354C"/>
    <w:rsid w:val="00C54B12"/>
    <w:rsid w:val="00C54D0D"/>
    <w:rsid w:val="00C56DD2"/>
    <w:rsid w:val="00C57B5F"/>
    <w:rsid w:val="00C64044"/>
    <w:rsid w:val="00C64685"/>
    <w:rsid w:val="00C66AB8"/>
    <w:rsid w:val="00C7191F"/>
    <w:rsid w:val="00C775F8"/>
    <w:rsid w:val="00C8088A"/>
    <w:rsid w:val="00C83A4C"/>
    <w:rsid w:val="00C84564"/>
    <w:rsid w:val="00C87ECA"/>
    <w:rsid w:val="00C93DD4"/>
    <w:rsid w:val="00C97270"/>
    <w:rsid w:val="00CA145F"/>
    <w:rsid w:val="00CA238E"/>
    <w:rsid w:val="00CA47D4"/>
    <w:rsid w:val="00CA4A6A"/>
    <w:rsid w:val="00CB7224"/>
    <w:rsid w:val="00CC3852"/>
    <w:rsid w:val="00CC58CC"/>
    <w:rsid w:val="00CC7705"/>
    <w:rsid w:val="00CD22CE"/>
    <w:rsid w:val="00CE271B"/>
    <w:rsid w:val="00CE6A13"/>
    <w:rsid w:val="00CE7BA1"/>
    <w:rsid w:val="00CF1B0F"/>
    <w:rsid w:val="00D05264"/>
    <w:rsid w:val="00D078B5"/>
    <w:rsid w:val="00D15017"/>
    <w:rsid w:val="00D171D7"/>
    <w:rsid w:val="00D20AA5"/>
    <w:rsid w:val="00D21469"/>
    <w:rsid w:val="00D23A0B"/>
    <w:rsid w:val="00D270F6"/>
    <w:rsid w:val="00D30BE8"/>
    <w:rsid w:val="00D44D35"/>
    <w:rsid w:val="00D53490"/>
    <w:rsid w:val="00D56164"/>
    <w:rsid w:val="00D56435"/>
    <w:rsid w:val="00D61986"/>
    <w:rsid w:val="00D63F86"/>
    <w:rsid w:val="00D64D6C"/>
    <w:rsid w:val="00D70ECE"/>
    <w:rsid w:val="00D74C69"/>
    <w:rsid w:val="00D80871"/>
    <w:rsid w:val="00D82345"/>
    <w:rsid w:val="00D82B9E"/>
    <w:rsid w:val="00D86A43"/>
    <w:rsid w:val="00D90B4B"/>
    <w:rsid w:val="00D97853"/>
    <w:rsid w:val="00DA095C"/>
    <w:rsid w:val="00DA1A8A"/>
    <w:rsid w:val="00DA60AC"/>
    <w:rsid w:val="00DB156A"/>
    <w:rsid w:val="00DB6406"/>
    <w:rsid w:val="00DB6797"/>
    <w:rsid w:val="00DC4581"/>
    <w:rsid w:val="00DC4B9B"/>
    <w:rsid w:val="00DD24A4"/>
    <w:rsid w:val="00DD4CEB"/>
    <w:rsid w:val="00DE1457"/>
    <w:rsid w:val="00DE51CC"/>
    <w:rsid w:val="00DF06DC"/>
    <w:rsid w:val="00DF3B6B"/>
    <w:rsid w:val="00E04FAA"/>
    <w:rsid w:val="00E052E8"/>
    <w:rsid w:val="00E16D6C"/>
    <w:rsid w:val="00E1763F"/>
    <w:rsid w:val="00E21493"/>
    <w:rsid w:val="00E24EFE"/>
    <w:rsid w:val="00E313E5"/>
    <w:rsid w:val="00E405F3"/>
    <w:rsid w:val="00E40AE5"/>
    <w:rsid w:val="00E47BD0"/>
    <w:rsid w:val="00E5009F"/>
    <w:rsid w:val="00E531F3"/>
    <w:rsid w:val="00E54D87"/>
    <w:rsid w:val="00E5724E"/>
    <w:rsid w:val="00E645B4"/>
    <w:rsid w:val="00E64F84"/>
    <w:rsid w:val="00E651A0"/>
    <w:rsid w:val="00E65E5D"/>
    <w:rsid w:val="00E70D99"/>
    <w:rsid w:val="00E73499"/>
    <w:rsid w:val="00E93193"/>
    <w:rsid w:val="00E964F3"/>
    <w:rsid w:val="00E97780"/>
    <w:rsid w:val="00EA0AF1"/>
    <w:rsid w:val="00EA0F21"/>
    <w:rsid w:val="00EA1C0D"/>
    <w:rsid w:val="00EA482F"/>
    <w:rsid w:val="00EA4A92"/>
    <w:rsid w:val="00EA55DE"/>
    <w:rsid w:val="00EB145D"/>
    <w:rsid w:val="00EB1741"/>
    <w:rsid w:val="00EB3EC2"/>
    <w:rsid w:val="00EC1E5A"/>
    <w:rsid w:val="00ED230C"/>
    <w:rsid w:val="00ED4602"/>
    <w:rsid w:val="00ED7B91"/>
    <w:rsid w:val="00EE0753"/>
    <w:rsid w:val="00EE1A8D"/>
    <w:rsid w:val="00EE751C"/>
    <w:rsid w:val="00EE7FB2"/>
    <w:rsid w:val="00EF18EE"/>
    <w:rsid w:val="00EF5B10"/>
    <w:rsid w:val="00F013B5"/>
    <w:rsid w:val="00F01817"/>
    <w:rsid w:val="00F0586D"/>
    <w:rsid w:val="00F07088"/>
    <w:rsid w:val="00F10447"/>
    <w:rsid w:val="00F23F5D"/>
    <w:rsid w:val="00F272C9"/>
    <w:rsid w:val="00F30037"/>
    <w:rsid w:val="00F309CB"/>
    <w:rsid w:val="00F457EC"/>
    <w:rsid w:val="00F46683"/>
    <w:rsid w:val="00F51BCC"/>
    <w:rsid w:val="00F528CE"/>
    <w:rsid w:val="00F53251"/>
    <w:rsid w:val="00F53A67"/>
    <w:rsid w:val="00F60469"/>
    <w:rsid w:val="00F64FAD"/>
    <w:rsid w:val="00F653DC"/>
    <w:rsid w:val="00F67BB0"/>
    <w:rsid w:val="00F75F9C"/>
    <w:rsid w:val="00F85768"/>
    <w:rsid w:val="00F902B8"/>
    <w:rsid w:val="00F92726"/>
    <w:rsid w:val="00F930D0"/>
    <w:rsid w:val="00F94CE9"/>
    <w:rsid w:val="00FA5E81"/>
    <w:rsid w:val="00FA7AAC"/>
    <w:rsid w:val="00FA7DE3"/>
    <w:rsid w:val="00FB04EC"/>
    <w:rsid w:val="00FB4139"/>
    <w:rsid w:val="00FB50FF"/>
    <w:rsid w:val="00FC1B99"/>
    <w:rsid w:val="00FC31AD"/>
    <w:rsid w:val="00FD4035"/>
    <w:rsid w:val="00FD49CE"/>
    <w:rsid w:val="00FD75FA"/>
    <w:rsid w:val="00FF0DF3"/>
    <w:rsid w:val="00FF1533"/>
    <w:rsid w:val="00FF269F"/>
    <w:rsid w:val="00FF307D"/>
    <w:rsid w:val="00FF3869"/>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2D494"/>
  <w15:chartTrackingRefBased/>
  <w15:docId w15:val="{FD4DF20F-411D-4621-A0CE-50A85B70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next w:val="Normal"/>
    <w:link w:val="Heading1Char"/>
    <w:uiPriority w:val="9"/>
    <w:qFormat/>
    <w:pPr>
      <w:keepNext/>
      <w:ind w:firstLine="1800"/>
      <w:outlineLvl w:val="0"/>
    </w:pPr>
    <w:rPr>
      <w:rFonts w:ascii="Century Gothic" w:hAnsi="Century Gothic"/>
      <w:color w:val="FF9900"/>
      <w:sz w:val="96"/>
      <w:szCs w:val="96"/>
    </w:rPr>
  </w:style>
  <w:style w:type="paragraph" w:styleId="Heading2">
    <w:name w:val="heading 2"/>
    <w:basedOn w:val="Normal"/>
    <w:next w:val="Normal"/>
    <w:qFormat/>
    <w:pPr>
      <w:keepNext/>
      <w:outlineLvl w:val="1"/>
    </w:pPr>
    <w:rPr>
      <w:rFonts w:ascii="Arial" w:hAnsi="Arial"/>
      <w:b/>
      <w:iCs/>
      <w:sz w:val="24"/>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pBdr>
        <w:bottom w:val="single" w:sz="8" w:space="1" w:color="C0C0C0"/>
      </w:pBdr>
      <w:jc w:val="center"/>
      <w:textAlignment w:val="baseline"/>
      <w:outlineLvl w:val="3"/>
    </w:pPr>
    <w:rPr>
      <w:rFonts w:ascii="Perpetua" w:hAnsi="Perpetua"/>
      <w:b/>
      <w:bCs/>
      <w:color w:val="4C4C4C"/>
      <w:sz w:val="32"/>
      <w:szCs w:val="32"/>
    </w:rPr>
  </w:style>
  <w:style w:type="paragraph" w:styleId="Heading5">
    <w:name w:val="heading 5"/>
    <w:basedOn w:val="Normal"/>
    <w:next w:val="Normal"/>
    <w:qFormat/>
    <w:pPr>
      <w:keepNext/>
      <w:widowControl w:val="0"/>
      <w:overflowPunct w:val="0"/>
      <w:autoSpaceDE w:val="0"/>
      <w:autoSpaceDN w:val="0"/>
      <w:adjustRightInd w:val="0"/>
      <w:spacing w:before="360"/>
      <w:jc w:val="center"/>
      <w:textAlignment w:val="baseline"/>
      <w:outlineLvl w:val="4"/>
    </w:pPr>
    <w:rPr>
      <w:rFonts w:ascii="Century Gothic" w:hAnsi="Century Gothic"/>
      <w:b/>
      <w:bCs/>
      <w:kern w:val="28"/>
      <w:sz w:val="28"/>
      <w:szCs w:val="28"/>
    </w:rPr>
  </w:style>
  <w:style w:type="paragraph" w:styleId="Heading6">
    <w:name w:val="heading 6"/>
    <w:basedOn w:val="Normal"/>
    <w:next w:val="Normal"/>
    <w:qFormat/>
    <w:pPr>
      <w:keepNext/>
      <w:pBdr>
        <w:bottom w:val="single" w:sz="8" w:space="1" w:color="C0C0C0"/>
      </w:pBdr>
      <w:jc w:val="center"/>
      <w:textAlignment w:val="baseline"/>
      <w:outlineLvl w:val="5"/>
    </w:pPr>
    <w:rPr>
      <w:rFonts w:ascii="Papyrus" w:hAnsi="Papyrus"/>
      <w:bCs/>
      <w:color w:val="4C4C4C"/>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Perpetua" w:hAnsi="Perpetua"/>
      <w:i/>
      <w:iCs/>
      <w:color w:val="4C4C4C"/>
    </w:rPr>
  </w:style>
  <w:style w:type="paragraph" w:styleId="BodyText2">
    <w:name w:val="Body Text 2"/>
    <w:basedOn w:val="Normal"/>
    <w:pPr>
      <w:pBdr>
        <w:bottom w:val="single" w:sz="8" w:space="1" w:color="C0C0C0"/>
      </w:pBdr>
      <w:jc w:val="center"/>
      <w:textAlignment w:val="baseline"/>
    </w:pPr>
    <w:rPr>
      <w:rFonts w:ascii="Perpetua" w:hAnsi="Perpetua"/>
      <w:b/>
      <w:bCs/>
      <w:color w:val="4C4C4C"/>
      <w:sz w:val="32"/>
      <w:szCs w:val="32"/>
    </w:rPr>
  </w:style>
  <w:style w:type="paragraph" w:styleId="BlockText">
    <w:name w:val="Block Text"/>
    <w:basedOn w:val="Normal"/>
    <w:pPr>
      <w:tabs>
        <w:tab w:val="center" w:pos="2610"/>
        <w:tab w:val="right" w:pos="5220"/>
      </w:tabs>
      <w:ind w:left="-288" w:right="-864"/>
      <w:textAlignment w:val="baseline"/>
    </w:pPr>
    <w:rPr>
      <w:rFonts w:ascii="Papyrus" w:hAnsi="Papyrus"/>
    </w:rPr>
  </w:style>
  <w:style w:type="paragraph" w:styleId="BodyText">
    <w:name w:val="Body Text"/>
    <w:basedOn w:val="Normal"/>
    <w:pPr>
      <w:spacing w:after="120"/>
      <w:jc w:val="both"/>
      <w:textAlignment w:val="baseline"/>
    </w:pPr>
    <w:rPr>
      <w:rFonts w:ascii="Papyrus" w:hAnsi="Papyrus"/>
      <w:sz w:val="22"/>
      <w:szCs w:val="22"/>
    </w:rPr>
  </w:style>
  <w:style w:type="paragraph" w:styleId="NormalWeb">
    <w:name w:val="Normal (Web)"/>
    <w:basedOn w:val="Normal"/>
    <w:uiPriority w:val="99"/>
    <w:pPr>
      <w:spacing w:before="100" w:beforeAutospacing="1" w:after="100" w:afterAutospacing="1"/>
    </w:pPr>
    <w:rPr>
      <w:sz w:val="24"/>
    </w:rPr>
  </w:style>
  <w:style w:type="paragraph" w:styleId="Footer">
    <w:name w:val="footer"/>
    <w:basedOn w:val="Normal"/>
    <w:rsid w:val="00003497"/>
    <w:pPr>
      <w:tabs>
        <w:tab w:val="center" w:pos="4320"/>
        <w:tab w:val="right" w:pos="8640"/>
      </w:tabs>
    </w:pPr>
  </w:style>
  <w:style w:type="character" w:styleId="PageNumber">
    <w:name w:val="page number"/>
    <w:basedOn w:val="DefaultParagraphFont"/>
    <w:rsid w:val="00003497"/>
  </w:style>
  <w:style w:type="character" w:customStyle="1" w:styleId="subhead1">
    <w:name w:val="subhead1"/>
    <w:rsid w:val="00866E18"/>
    <w:rPr>
      <w:rFonts w:ascii="Tahoma" w:hAnsi="Tahoma" w:cs="Tahoma" w:hint="default"/>
      <w:b/>
      <w:bCs/>
      <w:color w:val="003366"/>
      <w:sz w:val="17"/>
      <w:szCs w:val="17"/>
    </w:rPr>
  </w:style>
  <w:style w:type="paragraph" w:styleId="Title">
    <w:name w:val="Title"/>
    <w:basedOn w:val="Normal"/>
    <w:qFormat/>
    <w:rsid w:val="0006776D"/>
    <w:pPr>
      <w:ind w:left="720" w:firstLine="720"/>
      <w:jc w:val="center"/>
    </w:pPr>
    <w:rPr>
      <w:b/>
      <w:sz w:val="24"/>
    </w:rPr>
  </w:style>
  <w:style w:type="character" w:styleId="Strong">
    <w:name w:val="Strong"/>
    <w:uiPriority w:val="22"/>
    <w:qFormat/>
    <w:rsid w:val="0006776D"/>
    <w:rPr>
      <w:b/>
      <w:bCs/>
    </w:rPr>
  </w:style>
  <w:style w:type="character" w:styleId="Hyperlink">
    <w:name w:val="Hyperlink"/>
    <w:uiPriority w:val="99"/>
    <w:rsid w:val="00184C7F"/>
    <w:rPr>
      <w:color w:val="0000FF"/>
      <w:u w:val="single"/>
    </w:rPr>
  </w:style>
  <w:style w:type="paragraph" w:styleId="Header">
    <w:name w:val="header"/>
    <w:basedOn w:val="Normal"/>
    <w:link w:val="HeaderChar"/>
    <w:uiPriority w:val="99"/>
    <w:unhideWhenUsed/>
    <w:rsid w:val="0094573E"/>
    <w:pPr>
      <w:tabs>
        <w:tab w:val="center" w:pos="4680"/>
        <w:tab w:val="right" w:pos="9360"/>
      </w:tabs>
    </w:pPr>
  </w:style>
  <w:style w:type="character" w:customStyle="1" w:styleId="HeaderChar">
    <w:name w:val="Header Char"/>
    <w:basedOn w:val="DefaultParagraphFont"/>
    <w:link w:val="Header"/>
    <w:uiPriority w:val="99"/>
    <w:rsid w:val="0094573E"/>
    <w:rPr>
      <w:szCs w:val="24"/>
    </w:rPr>
  </w:style>
  <w:style w:type="paragraph" w:styleId="BalloonText">
    <w:name w:val="Balloon Text"/>
    <w:basedOn w:val="Normal"/>
    <w:link w:val="BalloonTextChar"/>
    <w:uiPriority w:val="99"/>
    <w:semiHidden/>
    <w:unhideWhenUsed/>
    <w:rsid w:val="00DC4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9B"/>
    <w:rPr>
      <w:rFonts w:ascii="Segoe UI" w:hAnsi="Segoe UI" w:cs="Segoe UI"/>
      <w:sz w:val="18"/>
      <w:szCs w:val="18"/>
    </w:rPr>
  </w:style>
  <w:style w:type="character" w:styleId="Emphasis">
    <w:name w:val="Emphasis"/>
    <w:basedOn w:val="DefaultParagraphFont"/>
    <w:uiPriority w:val="20"/>
    <w:qFormat/>
    <w:rsid w:val="00BB0B65"/>
    <w:rPr>
      <w:i/>
      <w:iCs/>
    </w:rPr>
  </w:style>
  <w:style w:type="paragraph" w:customStyle="1" w:styleId="Default">
    <w:name w:val="Default"/>
    <w:rsid w:val="00BB0B65"/>
    <w:pPr>
      <w:autoSpaceDE w:val="0"/>
      <w:autoSpaceDN w:val="0"/>
      <w:adjustRightInd w:val="0"/>
    </w:pPr>
    <w:rPr>
      <w:rFonts w:ascii="Calibri" w:eastAsiaTheme="minorHAnsi" w:hAnsi="Calibri" w:cs="Calibri"/>
      <w:color w:val="000000"/>
      <w:sz w:val="24"/>
      <w:szCs w:val="24"/>
    </w:rPr>
  </w:style>
  <w:style w:type="character" w:styleId="SubtleReference">
    <w:name w:val="Subtle Reference"/>
    <w:uiPriority w:val="31"/>
    <w:qFormat/>
    <w:rsid w:val="00161BDF"/>
    <w:rPr>
      <w:smallCaps/>
      <w:color w:val="5A5A5A"/>
    </w:rPr>
  </w:style>
  <w:style w:type="paragraph" w:customStyle="1" w:styleId="ydp2d0dddcdmsonormal">
    <w:name w:val="ydp2d0dddcdmsonormal"/>
    <w:basedOn w:val="Normal"/>
    <w:rsid w:val="002D0771"/>
    <w:pPr>
      <w:spacing w:before="100" w:beforeAutospacing="1" w:after="100" w:afterAutospacing="1"/>
    </w:pPr>
    <w:rPr>
      <w:rFonts w:ascii="Calibri" w:eastAsiaTheme="minorEastAsia" w:hAnsi="Calibri" w:cs="Calibri"/>
      <w:sz w:val="22"/>
      <w:szCs w:val="22"/>
    </w:rPr>
  </w:style>
  <w:style w:type="paragraph" w:styleId="NoSpacing">
    <w:name w:val="No Spacing"/>
    <w:link w:val="NoSpacingChar"/>
    <w:uiPriority w:val="1"/>
    <w:qFormat/>
    <w:rsid w:val="00B7469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74692"/>
    <w:rPr>
      <w:rFonts w:asciiTheme="minorHAnsi" w:eastAsiaTheme="minorEastAsia" w:hAnsiTheme="minorHAnsi" w:cstheme="minorBidi"/>
      <w:sz w:val="22"/>
      <w:szCs w:val="22"/>
    </w:rPr>
  </w:style>
  <w:style w:type="paragraph" w:customStyle="1" w:styleId="alleditionsitem-overview">
    <w:name w:val="alleditionsitem-overview"/>
    <w:basedOn w:val="Normal"/>
    <w:rsid w:val="00D15017"/>
    <w:pPr>
      <w:spacing w:before="100" w:beforeAutospacing="1" w:after="100" w:afterAutospacing="1"/>
    </w:pPr>
    <w:rPr>
      <w:sz w:val="24"/>
    </w:rPr>
  </w:style>
  <w:style w:type="character" w:customStyle="1" w:styleId="alleditionsitem-details-title">
    <w:name w:val="alleditionsitem-details-title"/>
    <w:basedOn w:val="DefaultParagraphFont"/>
    <w:rsid w:val="00D15017"/>
  </w:style>
  <w:style w:type="character" w:customStyle="1" w:styleId="alleditionsitem-details-item-details">
    <w:name w:val="alleditionsitem-details-item-details"/>
    <w:basedOn w:val="DefaultParagraphFont"/>
    <w:rsid w:val="00D15017"/>
  </w:style>
  <w:style w:type="paragraph" w:styleId="ListParagraph">
    <w:name w:val="List Paragraph"/>
    <w:basedOn w:val="Normal"/>
    <w:uiPriority w:val="34"/>
    <w:qFormat/>
    <w:rsid w:val="008137BA"/>
    <w:pPr>
      <w:ind w:left="720"/>
      <w:contextualSpacing/>
    </w:pPr>
  </w:style>
  <w:style w:type="character" w:customStyle="1" w:styleId="story-top-byline">
    <w:name w:val="story-top-byline"/>
    <w:basedOn w:val="DefaultParagraphFont"/>
    <w:rsid w:val="004B5D5C"/>
  </w:style>
  <w:style w:type="character" w:customStyle="1" w:styleId="Heading1Char">
    <w:name w:val="Heading 1 Char"/>
    <w:basedOn w:val="DefaultParagraphFont"/>
    <w:link w:val="Heading1"/>
    <w:uiPriority w:val="9"/>
    <w:rsid w:val="003115A2"/>
    <w:rPr>
      <w:rFonts w:ascii="Century Gothic" w:hAnsi="Century Gothic"/>
      <w:color w:val="FF9900"/>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1784">
      <w:bodyDiv w:val="1"/>
      <w:marLeft w:val="0"/>
      <w:marRight w:val="0"/>
      <w:marTop w:val="0"/>
      <w:marBottom w:val="0"/>
      <w:divBdr>
        <w:top w:val="none" w:sz="0" w:space="0" w:color="auto"/>
        <w:left w:val="none" w:sz="0" w:space="0" w:color="auto"/>
        <w:bottom w:val="none" w:sz="0" w:space="0" w:color="auto"/>
        <w:right w:val="none" w:sz="0" w:space="0" w:color="auto"/>
      </w:divBdr>
    </w:div>
    <w:div w:id="285157268">
      <w:bodyDiv w:val="1"/>
      <w:marLeft w:val="0"/>
      <w:marRight w:val="0"/>
      <w:marTop w:val="0"/>
      <w:marBottom w:val="0"/>
      <w:divBdr>
        <w:top w:val="none" w:sz="0" w:space="0" w:color="auto"/>
        <w:left w:val="none" w:sz="0" w:space="0" w:color="auto"/>
        <w:bottom w:val="none" w:sz="0" w:space="0" w:color="auto"/>
        <w:right w:val="none" w:sz="0" w:space="0" w:color="auto"/>
      </w:divBdr>
    </w:div>
    <w:div w:id="388115522">
      <w:bodyDiv w:val="1"/>
      <w:marLeft w:val="0"/>
      <w:marRight w:val="0"/>
      <w:marTop w:val="0"/>
      <w:marBottom w:val="0"/>
      <w:divBdr>
        <w:top w:val="none" w:sz="0" w:space="0" w:color="auto"/>
        <w:left w:val="none" w:sz="0" w:space="0" w:color="auto"/>
        <w:bottom w:val="none" w:sz="0" w:space="0" w:color="auto"/>
        <w:right w:val="none" w:sz="0" w:space="0" w:color="auto"/>
      </w:divBdr>
    </w:div>
    <w:div w:id="1179351886">
      <w:bodyDiv w:val="1"/>
      <w:marLeft w:val="0"/>
      <w:marRight w:val="0"/>
      <w:marTop w:val="0"/>
      <w:marBottom w:val="0"/>
      <w:divBdr>
        <w:top w:val="none" w:sz="0" w:space="0" w:color="auto"/>
        <w:left w:val="none" w:sz="0" w:space="0" w:color="auto"/>
        <w:bottom w:val="none" w:sz="0" w:space="0" w:color="auto"/>
        <w:right w:val="none" w:sz="0" w:space="0" w:color="auto"/>
      </w:divBdr>
    </w:div>
    <w:div w:id="1234319519">
      <w:bodyDiv w:val="1"/>
      <w:marLeft w:val="0"/>
      <w:marRight w:val="0"/>
      <w:marTop w:val="0"/>
      <w:marBottom w:val="0"/>
      <w:divBdr>
        <w:top w:val="none" w:sz="0" w:space="0" w:color="auto"/>
        <w:left w:val="none" w:sz="0" w:space="0" w:color="auto"/>
        <w:bottom w:val="none" w:sz="0" w:space="0" w:color="auto"/>
        <w:right w:val="none" w:sz="0" w:space="0" w:color="auto"/>
      </w:divBdr>
      <w:divsChild>
        <w:div w:id="19621090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06857381">
      <w:bodyDiv w:val="1"/>
      <w:marLeft w:val="0"/>
      <w:marRight w:val="0"/>
      <w:marTop w:val="0"/>
      <w:marBottom w:val="0"/>
      <w:divBdr>
        <w:top w:val="none" w:sz="0" w:space="0" w:color="auto"/>
        <w:left w:val="none" w:sz="0" w:space="0" w:color="auto"/>
        <w:bottom w:val="none" w:sz="0" w:space="0" w:color="auto"/>
        <w:right w:val="none" w:sz="0" w:space="0" w:color="auto"/>
      </w:divBdr>
      <w:divsChild>
        <w:div w:id="4673575">
          <w:marLeft w:val="0"/>
          <w:marRight w:val="0"/>
          <w:marTop w:val="0"/>
          <w:marBottom w:val="0"/>
          <w:divBdr>
            <w:top w:val="none" w:sz="0" w:space="0" w:color="auto"/>
            <w:left w:val="none" w:sz="0" w:space="0" w:color="auto"/>
            <w:bottom w:val="none" w:sz="0" w:space="0" w:color="auto"/>
            <w:right w:val="none" w:sz="0" w:space="0" w:color="auto"/>
          </w:divBdr>
        </w:div>
        <w:div w:id="276789295">
          <w:marLeft w:val="0"/>
          <w:marRight w:val="0"/>
          <w:marTop w:val="0"/>
          <w:marBottom w:val="0"/>
          <w:divBdr>
            <w:top w:val="none" w:sz="0" w:space="0" w:color="auto"/>
            <w:left w:val="none" w:sz="0" w:space="0" w:color="auto"/>
            <w:bottom w:val="none" w:sz="0" w:space="0" w:color="auto"/>
            <w:right w:val="none" w:sz="0" w:space="0" w:color="auto"/>
          </w:divBdr>
        </w:div>
      </w:divsChild>
    </w:div>
    <w:div w:id="1369256044">
      <w:bodyDiv w:val="1"/>
      <w:marLeft w:val="0"/>
      <w:marRight w:val="0"/>
      <w:marTop w:val="0"/>
      <w:marBottom w:val="0"/>
      <w:divBdr>
        <w:top w:val="none" w:sz="0" w:space="0" w:color="auto"/>
        <w:left w:val="none" w:sz="0" w:space="0" w:color="auto"/>
        <w:bottom w:val="none" w:sz="0" w:space="0" w:color="auto"/>
        <w:right w:val="none" w:sz="0" w:space="0" w:color="auto"/>
      </w:divBdr>
    </w:div>
    <w:div w:id="1653095228">
      <w:bodyDiv w:val="1"/>
      <w:marLeft w:val="0"/>
      <w:marRight w:val="0"/>
      <w:marTop w:val="0"/>
      <w:marBottom w:val="0"/>
      <w:divBdr>
        <w:top w:val="none" w:sz="0" w:space="0" w:color="auto"/>
        <w:left w:val="none" w:sz="0" w:space="0" w:color="auto"/>
        <w:bottom w:val="none" w:sz="0" w:space="0" w:color="auto"/>
        <w:right w:val="none" w:sz="0" w:space="0" w:color="auto"/>
      </w:divBdr>
      <w:divsChild>
        <w:div w:id="1183281166">
          <w:marLeft w:val="0"/>
          <w:marRight w:val="0"/>
          <w:marTop w:val="0"/>
          <w:marBottom w:val="0"/>
          <w:divBdr>
            <w:top w:val="none" w:sz="0" w:space="0" w:color="auto"/>
            <w:left w:val="none" w:sz="0" w:space="0" w:color="auto"/>
            <w:bottom w:val="none" w:sz="0" w:space="0" w:color="auto"/>
            <w:right w:val="none" w:sz="0" w:space="0" w:color="auto"/>
          </w:divBdr>
          <w:divsChild>
            <w:div w:id="21231888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9698108">
      <w:bodyDiv w:val="1"/>
      <w:marLeft w:val="0"/>
      <w:marRight w:val="0"/>
      <w:marTop w:val="0"/>
      <w:marBottom w:val="0"/>
      <w:divBdr>
        <w:top w:val="none" w:sz="0" w:space="0" w:color="auto"/>
        <w:left w:val="none" w:sz="0" w:space="0" w:color="auto"/>
        <w:bottom w:val="none" w:sz="0" w:space="0" w:color="auto"/>
        <w:right w:val="none" w:sz="0" w:space="0" w:color="auto"/>
      </w:divBdr>
      <w:divsChild>
        <w:div w:id="529686863">
          <w:marLeft w:val="0"/>
          <w:marRight w:val="375"/>
          <w:marTop w:val="0"/>
          <w:marBottom w:val="0"/>
          <w:divBdr>
            <w:top w:val="none" w:sz="0" w:space="0" w:color="auto"/>
            <w:left w:val="none" w:sz="0" w:space="0" w:color="auto"/>
            <w:bottom w:val="none" w:sz="0" w:space="0" w:color="auto"/>
            <w:right w:val="none" w:sz="0" w:space="0" w:color="auto"/>
          </w:divBdr>
        </w:div>
        <w:div w:id="825587690">
          <w:marLeft w:val="0"/>
          <w:marRight w:val="0"/>
          <w:marTop w:val="0"/>
          <w:marBottom w:val="0"/>
          <w:divBdr>
            <w:top w:val="none" w:sz="0" w:space="0" w:color="auto"/>
            <w:left w:val="none" w:sz="0" w:space="0" w:color="auto"/>
            <w:bottom w:val="none" w:sz="0" w:space="0" w:color="auto"/>
            <w:right w:val="none" w:sz="0" w:space="0" w:color="auto"/>
          </w:divBdr>
          <w:divsChild>
            <w:div w:id="843394750">
              <w:marLeft w:val="0"/>
              <w:marRight w:val="0"/>
              <w:marTop w:val="0"/>
              <w:marBottom w:val="0"/>
              <w:divBdr>
                <w:top w:val="none" w:sz="0" w:space="0" w:color="auto"/>
                <w:left w:val="none" w:sz="0" w:space="0" w:color="auto"/>
                <w:bottom w:val="none" w:sz="0" w:space="0" w:color="auto"/>
                <w:right w:val="none" w:sz="0" w:space="0" w:color="auto"/>
              </w:divBdr>
            </w:div>
            <w:div w:id="1260799517">
              <w:marLeft w:val="0"/>
              <w:marRight w:val="0"/>
              <w:marTop w:val="0"/>
              <w:marBottom w:val="450"/>
              <w:divBdr>
                <w:top w:val="none" w:sz="0" w:space="0" w:color="auto"/>
                <w:left w:val="none" w:sz="0" w:space="0" w:color="auto"/>
                <w:bottom w:val="none" w:sz="0" w:space="0" w:color="auto"/>
                <w:right w:val="none" w:sz="0" w:space="0" w:color="auto"/>
              </w:divBdr>
            </w:div>
            <w:div w:id="707293353">
              <w:marLeft w:val="0"/>
              <w:marRight w:val="0"/>
              <w:marTop w:val="0"/>
              <w:marBottom w:val="0"/>
              <w:divBdr>
                <w:top w:val="none" w:sz="0" w:space="0" w:color="auto"/>
                <w:left w:val="none" w:sz="0" w:space="0" w:color="auto"/>
                <w:bottom w:val="none" w:sz="0" w:space="0" w:color="auto"/>
                <w:right w:val="none" w:sz="0" w:space="0" w:color="auto"/>
              </w:divBdr>
              <w:divsChild>
                <w:div w:id="2139103536">
                  <w:marLeft w:val="0"/>
                  <w:marRight w:val="0"/>
                  <w:marTop w:val="0"/>
                  <w:marBottom w:val="0"/>
                  <w:divBdr>
                    <w:top w:val="none" w:sz="0" w:space="0" w:color="auto"/>
                    <w:left w:val="none" w:sz="0" w:space="0" w:color="auto"/>
                    <w:bottom w:val="none" w:sz="0" w:space="0" w:color="auto"/>
                    <w:right w:val="none" w:sz="0" w:space="0" w:color="auto"/>
                  </w:divBdr>
                  <w:divsChild>
                    <w:div w:id="1938367924">
                      <w:marLeft w:val="0"/>
                      <w:marRight w:val="0"/>
                      <w:marTop w:val="0"/>
                      <w:marBottom w:val="0"/>
                      <w:divBdr>
                        <w:top w:val="none" w:sz="0" w:space="0" w:color="auto"/>
                        <w:left w:val="none" w:sz="0" w:space="0" w:color="auto"/>
                        <w:bottom w:val="none" w:sz="0" w:space="0" w:color="auto"/>
                        <w:right w:val="none" w:sz="0" w:space="0" w:color="auto"/>
                      </w:divBdr>
                    </w:div>
                  </w:divsChild>
                </w:div>
                <w:div w:id="1126971884">
                  <w:marLeft w:val="0"/>
                  <w:marRight w:val="0"/>
                  <w:marTop w:val="0"/>
                  <w:marBottom w:val="0"/>
                  <w:divBdr>
                    <w:top w:val="none" w:sz="0" w:space="0" w:color="auto"/>
                    <w:left w:val="none" w:sz="0" w:space="0" w:color="auto"/>
                    <w:bottom w:val="none" w:sz="0" w:space="0" w:color="auto"/>
                    <w:right w:val="none" w:sz="0" w:space="0" w:color="auto"/>
                  </w:divBdr>
                  <w:divsChild>
                    <w:div w:id="1222326836">
                      <w:marLeft w:val="0"/>
                      <w:marRight w:val="0"/>
                      <w:marTop w:val="0"/>
                      <w:marBottom w:val="0"/>
                      <w:divBdr>
                        <w:top w:val="none" w:sz="0" w:space="0" w:color="auto"/>
                        <w:left w:val="none" w:sz="0" w:space="0" w:color="auto"/>
                        <w:bottom w:val="none" w:sz="0" w:space="0" w:color="auto"/>
                        <w:right w:val="none" w:sz="0" w:space="0" w:color="auto"/>
                      </w:divBdr>
                    </w:div>
                    <w:div w:id="1711565663">
                      <w:marLeft w:val="0"/>
                      <w:marRight w:val="0"/>
                      <w:marTop w:val="0"/>
                      <w:marBottom w:val="0"/>
                      <w:divBdr>
                        <w:top w:val="none" w:sz="0" w:space="0" w:color="auto"/>
                        <w:left w:val="none" w:sz="0" w:space="0" w:color="auto"/>
                        <w:bottom w:val="none" w:sz="0" w:space="0" w:color="auto"/>
                        <w:right w:val="none" w:sz="0" w:space="0" w:color="auto"/>
                      </w:divBdr>
                    </w:div>
                    <w:div w:id="9904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2978">
      <w:bodyDiv w:val="1"/>
      <w:marLeft w:val="0"/>
      <w:marRight w:val="0"/>
      <w:marTop w:val="0"/>
      <w:marBottom w:val="0"/>
      <w:divBdr>
        <w:top w:val="none" w:sz="0" w:space="0" w:color="auto"/>
        <w:left w:val="none" w:sz="0" w:space="0" w:color="auto"/>
        <w:bottom w:val="none" w:sz="0" w:space="0" w:color="auto"/>
        <w:right w:val="none" w:sz="0" w:space="0" w:color="auto"/>
      </w:divBdr>
      <w:divsChild>
        <w:div w:id="159928962">
          <w:marLeft w:val="0"/>
          <w:marRight w:val="0"/>
          <w:marTop w:val="0"/>
          <w:marBottom w:val="0"/>
          <w:divBdr>
            <w:top w:val="none" w:sz="0" w:space="0" w:color="auto"/>
            <w:left w:val="none" w:sz="0" w:space="0" w:color="auto"/>
            <w:bottom w:val="none" w:sz="0" w:space="0" w:color="auto"/>
            <w:right w:val="none" w:sz="0" w:space="0" w:color="auto"/>
          </w:divBdr>
        </w:div>
      </w:divsChild>
    </w:div>
    <w:div w:id="1757939456">
      <w:bodyDiv w:val="1"/>
      <w:marLeft w:val="0"/>
      <w:marRight w:val="0"/>
      <w:marTop w:val="0"/>
      <w:marBottom w:val="0"/>
      <w:divBdr>
        <w:top w:val="none" w:sz="0" w:space="0" w:color="auto"/>
        <w:left w:val="none" w:sz="0" w:space="0" w:color="auto"/>
        <w:bottom w:val="none" w:sz="0" w:space="0" w:color="auto"/>
        <w:right w:val="none" w:sz="0" w:space="0" w:color="auto"/>
      </w:divBdr>
    </w:div>
    <w:div w:id="20160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llections.lacma.org/node/2486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F2B0~1\1033\wizards\new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7FBDA-248B-4E63-A3C1-535688B2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newwdus</Template>
  <TotalTime>46</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"Souper Bowl" 2007 wins latest battle in the war on hunger</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"Souper Bowl" 2007 wins latest battle in the war on hunger</dc:title>
  <dc:subject/>
  <dc:creator>Bob</dc:creator>
  <cp:keywords/>
  <dc:description/>
  <cp:lastModifiedBy>Robert Errico</cp:lastModifiedBy>
  <cp:revision>9</cp:revision>
  <cp:lastPrinted>2018-07-28T01:04:00Z</cp:lastPrinted>
  <dcterms:created xsi:type="dcterms:W3CDTF">2020-07-08T22:26:00Z</dcterms:created>
  <dcterms:modified xsi:type="dcterms:W3CDTF">2020-07-12T23:07:00Z</dcterms:modified>
</cp:coreProperties>
</file>