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96" w:rsidRPr="002A1A37" w:rsidRDefault="00204996" w:rsidP="0020499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28575</wp:posOffset>
            </wp:positionV>
            <wp:extent cx="866775" cy="1066800"/>
            <wp:effectExtent l="19050" t="0" r="9525" b="0"/>
            <wp:wrapSquare wrapText="bothSides"/>
            <wp:docPr id="2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204996" w:rsidRPr="002A1A37" w:rsidRDefault="00204996" w:rsidP="0020499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204996" w:rsidRPr="002A1A37" w:rsidRDefault="00204996" w:rsidP="002049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Atendimento pastoral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Padre Stanislaw Wilczek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– 732-599-5525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04996" w:rsidRDefault="00204996" w:rsidP="00204996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204996" w:rsidRPr="002A1A37" w:rsidRDefault="00204996" w:rsidP="00204996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>VIA-SACRA</w:t>
      </w:r>
    </w:p>
    <w:p w:rsidR="00204996" w:rsidRPr="002A1A37" w:rsidRDefault="00204996" w:rsidP="002049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O tempo de Quaresma é momento oportuno de reflectir sobre a minha vida à luz do sofrimento e paixão de Jesus Cristo. Por isso, convidamos a todos para participar nas celebrações da Via- Sacra nas sextas-feiras da Quaresma às 8:00PM. Nas meditações das estações nos ajudam os pensamentos e oração de São Clemente Hofbauer,CSsR um santo redentorista. </w:t>
      </w:r>
    </w:p>
    <w:p w:rsidR="00204996" w:rsidRPr="002A1A37" w:rsidRDefault="00204996" w:rsidP="00204996">
      <w:pPr>
        <w:spacing w:after="0" w:line="240" w:lineRule="auto"/>
        <w:rPr>
          <w:rFonts w:ascii="Calibri" w:eastAsia="Calibri" w:hAnsi="Calibri" w:cs="Times New Roman"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 xml:space="preserve">Responsáveis pela liturgia durante </w:t>
      </w:r>
      <w:r>
        <w:rPr>
          <w:rFonts w:ascii="Calibri" w:eastAsia="Calibri" w:hAnsi="Calibri" w:cs="Times New Roman"/>
          <w:b/>
          <w:lang w:val="pt-PT"/>
        </w:rPr>
        <w:t xml:space="preserve">a </w:t>
      </w:r>
      <w:r w:rsidRPr="002A1A37">
        <w:rPr>
          <w:rFonts w:ascii="Calibri" w:eastAsia="Calibri" w:hAnsi="Calibri" w:cs="Times New Roman"/>
          <w:b/>
          <w:lang w:val="pt-PT"/>
        </w:rPr>
        <w:t>Quaresma:</w:t>
      </w:r>
    </w:p>
    <w:p w:rsidR="00204996" w:rsidRPr="00332CD6" w:rsidRDefault="00204996" w:rsidP="0020499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No tempo da Quaresma cada semana haverá um grupo responsável pela condução da liturgia.</w:t>
      </w:r>
    </w:p>
    <w:p w:rsidR="00204996" w:rsidRDefault="00204996" w:rsidP="0020499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03 de Abril (Sexta-Feira da Paixão)-Grupo dos Jovens </w:t>
      </w:r>
    </w:p>
    <w:p w:rsidR="00204996" w:rsidRPr="00F759D3" w:rsidRDefault="00204996" w:rsidP="00204996">
      <w:pPr>
        <w:pStyle w:val="NoSpacing"/>
        <w:jc w:val="both"/>
        <w:rPr>
          <w:b/>
          <w:lang w:val="pt-PT"/>
        </w:rPr>
      </w:pPr>
      <w:r w:rsidRPr="00F759D3">
        <w:rPr>
          <w:b/>
          <w:lang w:val="pt-PT"/>
        </w:rPr>
        <w:t>CONFISSOES DAS CRIANÇAS DA CATEQUESE</w:t>
      </w:r>
    </w:p>
    <w:p w:rsidR="00204996" w:rsidRPr="00075C23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075C23">
        <w:rPr>
          <w:sz w:val="20"/>
          <w:szCs w:val="20"/>
          <w:lang w:val="pt-PT"/>
        </w:rPr>
        <w:t>Na proxima terça-feira dia 31 de Março havera confissoes para as crianças da catequese a partir das 6:00 PM para as crianças da 3ª, 4ª, e 5ª classe. A partir das 6:30 PM para as classes 6ª, 7ª, e 8ª junto com os jovens e aqueles que ainda nao fizeram a confissao.</w:t>
      </w:r>
    </w:p>
    <w:p w:rsidR="00204996" w:rsidRDefault="00204996" w:rsidP="0020499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</w:t>
      </w:r>
    </w:p>
    <w:p w:rsidR="00204996" w:rsidRDefault="00204996" w:rsidP="00204996">
      <w:pPr>
        <w:pStyle w:val="NoSpacing"/>
        <w:jc w:val="both"/>
        <w:rPr>
          <w:b/>
          <w:lang w:val="pt-PT"/>
        </w:rPr>
      </w:pPr>
      <w:r w:rsidRPr="00BC600E">
        <w:rPr>
          <w:b/>
          <w:lang w:val="pt-PT"/>
        </w:rPr>
        <w:t>CELEBRAÇAO PENITENCIAL</w:t>
      </w:r>
    </w:p>
    <w:p w:rsidR="00204996" w:rsidRPr="00075C23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075C23">
        <w:rPr>
          <w:sz w:val="20"/>
          <w:szCs w:val="20"/>
          <w:lang w:val="pt-PT"/>
        </w:rPr>
        <w:t>Na quarta-feira santa dia 01 de Abril teremos apos a Missa das 7:30PM uma celebraçao penitencial com a adoraçao do Santissimo Sacramento e a confissao individual.</w:t>
      </w:r>
    </w:p>
    <w:p w:rsidR="00204996" w:rsidRDefault="00204996" w:rsidP="0020499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</w:t>
      </w:r>
    </w:p>
    <w:p w:rsidR="00204996" w:rsidRPr="00394452" w:rsidRDefault="00204996" w:rsidP="00204996">
      <w:pPr>
        <w:pStyle w:val="NoSpacing"/>
        <w:jc w:val="both"/>
        <w:rPr>
          <w:b/>
          <w:lang w:val="pt-PT"/>
        </w:rPr>
      </w:pPr>
      <w:r w:rsidRPr="00394452">
        <w:rPr>
          <w:b/>
          <w:lang w:val="pt-PT"/>
        </w:rPr>
        <w:t>APOSTOLADO CORAÇAO DE JESUS</w:t>
      </w:r>
    </w:p>
    <w:p w:rsidR="00204996" w:rsidRPr="00394452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394452">
        <w:rPr>
          <w:sz w:val="20"/>
          <w:szCs w:val="20"/>
          <w:lang w:val="pt-PT"/>
        </w:rPr>
        <w:t>A oraçao e Missa do Apostolado Coraçao de Jesus foi mudada para sexta-feira dia 10 de Abril por causa da semana Santa. Os horarios serao os mesmos das primeiras sextas-feiras do mes: oraçao das 7-8PM e Missa as 8:00 PM com adoraçao do Santissimo a seguir a Missa.</w:t>
      </w:r>
    </w:p>
    <w:p w:rsidR="00204996" w:rsidRDefault="00204996" w:rsidP="00204996">
      <w:pPr>
        <w:pStyle w:val="NoSpacing"/>
        <w:jc w:val="both"/>
        <w:rPr>
          <w:b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  <w:r w:rsidRPr="002D0741">
        <w:rPr>
          <w:b/>
          <w:lang w:val="pt-PT"/>
        </w:rPr>
        <w:t xml:space="preserve">FESTA DA NOSSA SENHORA DOS MARTIRES </w:t>
      </w:r>
    </w:p>
    <w:p w:rsidR="00204996" w:rsidRPr="00075C23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075C23">
        <w:rPr>
          <w:sz w:val="20"/>
          <w:szCs w:val="20"/>
          <w:lang w:val="pt-PT"/>
        </w:rPr>
        <w:t xml:space="preserve">Todos estao convidados a participar dos festejos, Missa, procissao,  e almoço em honra de Nossa Senhora dos Martires em Perth Amboy dia 11 a noite e 12 de Abril as 11:00 AM na Igreja de Nossa Sra. do Rosario de Fatima. </w:t>
      </w:r>
    </w:p>
    <w:p w:rsidR="00204996" w:rsidRDefault="00204996" w:rsidP="0020499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204996" w:rsidRPr="00953F1E" w:rsidRDefault="00204996" w:rsidP="00204996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204996" w:rsidRPr="00C357EC" w:rsidRDefault="00204996" w:rsidP="00204996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21 e  22</w:t>
      </w:r>
      <w:r w:rsidRPr="00C357EC">
        <w:rPr>
          <w:b/>
          <w:lang w:val="pt-PT"/>
        </w:rPr>
        <w:t xml:space="preserve">  de Março</w:t>
      </w:r>
    </w:p>
    <w:p w:rsidR="00204996" w:rsidRPr="00C357EC" w:rsidRDefault="00204996" w:rsidP="0020499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Colecta: $6,748.5</w:t>
      </w:r>
      <w:r w:rsidRPr="00C357EC">
        <w:rPr>
          <w:b/>
          <w:lang w:val="pt-PT"/>
        </w:rPr>
        <w:t>0</w:t>
      </w:r>
    </w:p>
    <w:p w:rsidR="00204996" w:rsidRPr="00C357EC" w:rsidRDefault="00204996" w:rsidP="00204996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Contribuições pelo correio - $</w:t>
      </w:r>
      <w:r>
        <w:rPr>
          <w:b/>
          <w:lang w:val="pt-PT"/>
        </w:rPr>
        <w:t>1,388</w:t>
      </w:r>
      <w:r w:rsidRPr="00C357EC">
        <w:rPr>
          <w:b/>
          <w:lang w:val="pt-PT"/>
        </w:rPr>
        <w:t>.00</w:t>
      </w:r>
    </w:p>
    <w:p w:rsidR="00204996" w:rsidRDefault="00204996" w:rsidP="00204996">
      <w:pPr>
        <w:pStyle w:val="NoSpacing"/>
        <w:jc w:val="both"/>
        <w:rPr>
          <w:b/>
          <w:lang w:val="pt-PT"/>
        </w:rPr>
      </w:pPr>
      <w:r w:rsidRPr="00C357EC">
        <w:rPr>
          <w:b/>
          <w:lang w:val="pt-PT"/>
        </w:rPr>
        <w:t>Total: $</w:t>
      </w:r>
      <w:r>
        <w:rPr>
          <w:b/>
          <w:lang w:val="pt-PT"/>
        </w:rPr>
        <w:t>8,136.5</w:t>
      </w:r>
      <w:r w:rsidRPr="00C357EC">
        <w:rPr>
          <w:b/>
          <w:lang w:val="pt-PT"/>
        </w:rPr>
        <w:t>0</w:t>
      </w:r>
    </w:p>
    <w:p w:rsidR="00204996" w:rsidRPr="00C357EC" w:rsidRDefault="00204996" w:rsidP="00204996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2ª colecta para ajuda nas despesas da neve: $2,062.00</w:t>
      </w:r>
    </w:p>
    <w:p w:rsidR="00204996" w:rsidRDefault="00204996" w:rsidP="00204996">
      <w:pPr>
        <w:pStyle w:val="NoSpacing"/>
        <w:jc w:val="both"/>
        <w:rPr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</w:t>
      </w:r>
      <w:r w:rsidRPr="004A17A3">
        <w:rPr>
          <w:b/>
          <w:lang w:val="pt-PT"/>
        </w:rPr>
        <w:t>!</w:t>
      </w:r>
    </w:p>
    <w:p w:rsidR="00204996" w:rsidRPr="00594B0E" w:rsidRDefault="00204996" w:rsidP="00204996">
      <w:pPr>
        <w:pStyle w:val="NoSpacing"/>
        <w:rPr>
          <w:b/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204996" w:rsidRPr="00594B0E" w:rsidRDefault="00204996" w:rsidP="00204996">
      <w:pPr>
        <w:pStyle w:val="NoSpacing"/>
        <w:pBdr>
          <w:bottom w:val="single" w:sz="6" w:space="1" w:color="auto"/>
        </w:pBdr>
        <w:rPr>
          <w:lang w:val="pt-PT"/>
        </w:rPr>
      </w:pPr>
      <w:r w:rsidRPr="00594B0E">
        <w:rPr>
          <w:lang w:val="pt-PT"/>
        </w:rPr>
        <w:t>Sábado 28 de Março</w:t>
      </w:r>
      <w:r w:rsidRPr="00594B0E">
        <w:rPr>
          <w:b/>
          <w:lang w:val="pt-PT"/>
        </w:rPr>
        <w:t>--</w:t>
      </w:r>
      <w:r w:rsidRPr="00594B0E">
        <w:rPr>
          <w:lang w:val="pt-PT"/>
        </w:rPr>
        <w:t xml:space="preserve"> </w:t>
      </w:r>
      <w:r w:rsidRPr="00594B0E">
        <w:rPr>
          <w:b/>
          <w:lang w:val="pt-PT"/>
        </w:rPr>
        <w:t>Joao Grego</w:t>
      </w:r>
    </w:p>
    <w:p w:rsidR="00204996" w:rsidRPr="00594B0E" w:rsidRDefault="00204996" w:rsidP="00204996">
      <w:pPr>
        <w:pStyle w:val="NoSpacing"/>
        <w:pBdr>
          <w:bottom w:val="single" w:sz="6" w:space="1" w:color="auto"/>
        </w:pBdr>
        <w:rPr>
          <w:lang w:val="pt-PT"/>
        </w:rPr>
      </w:pPr>
      <w:r w:rsidRPr="00594B0E">
        <w:rPr>
          <w:lang w:val="pt-PT"/>
        </w:rPr>
        <w:t>Domingo 29 de Março</w:t>
      </w:r>
      <w:r w:rsidRPr="00594B0E">
        <w:rPr>
          <w:b/>
          <w:lang w:val="pt-PT"/>
        </w:rPr>
        <w:t>-</w:t>
      </w:r>
      <w:r w:rsidRPr="00594B0E">
        <w:rPr>
          <w:lang w:val="pt-PT"/>
        </w:rPr>
        <w:t xml:space="preserve"> </w:t>
      </w:r>
      <w:r w:rsidRPr="00594B0E">
        <w:rPr>
          <w:b/>
          <w:lang w:val="pt-PT"/>
        </w:rPr>
        <w:t>Joao Freire e esposa</w:t>
      </w:r>
    </w:p>
    <w:p w:rsidR="00204996" w:rsidRPr="00594B0E" w:rsidRDefault="00204996" w:rsidP="00204996">
      <w:pPr>
        <w:pStyle w:val="NoSpacing"/>
        <w:pBdr>
          <w:bottom w:val="single" w:sz="6" w:space="1" w:color="auto"/>
        </w:pBdr>
        <w:rPr>
          <w:lang w:val="pt-PT"/>
        </w:rPr>
      </w:pPr>
      <w:r w:rsidRPr="00594B0E">
        <w:rPr>
          <w:lang w:val="pt-PT"/>
        </w:rPr>
        <w:t xml:space="preserve"> Quarta-feira 01 de Abril- </w:t>
      </w:r>
      <w:r w:rsidRPr="00594B0E">
        <w:rPr>
          <w:b/>
          <w:lang w:val="pt-PT"/>
        </w:rPr>
        <w:t>Antonio Santos</w:t>
      </w:r>
    </w:p>
    <w:p w:rsidR="00204996" w:rsidRPr="00594B0E" w:rsidRDefault="00204996" w:rsidP="00204996">
      <w:pPr>
        <w:pStyle w:val="NoSpacing"/>
        <w:pBdr>
          <w:bottom w:val="single" w:sz="6" w:space="1" w:color="auto"/>
        </w:pBdr>
        <w:rPr>
          <w:b/>
          <w:lang w:val="pt-PT"/>
        </w:rPr>
      </w:pPr>
      <w:r w:rsidRPr="00594B0E">
        <w:rPr>
          <w:b/>
          <w:lang w:val="pt-PT"/>
        </w:rPr>
        <w:t>Sexta-feira Santa</w:t>
      </w:r>
    </w:p>
    <w:p w:rsidR="00204996" w:rsidRPr="00594B0E" w:rsidRDefault="00204996" w:rsidP="00204996">
      <w:pPr>
        <w:pStyle w:val="NoSpacing"/>
        <w:pBdr>
          <w:bottom w:val="single" w:sz="6" w:space="1" w:color="auto"/>
        </w:pBdr>
        <w:rPr>
          <w:b/>
          <w:lang w:val="pt-PT"/>
        </w:rPr>
      </w:pPr>
      <w:r w:rsidRPr="00594B0E">
        <w:rPr>
          <w:b/>
          <w:lang w:val="pt-PT"/>
        </w:rPr>
        <w:t>Sábado 04 de Abril-Vigila Pascal</w:t>
      </w:r>
    </w:p>
    <w:p w:rsidR="00204996" w:rsidRPr="004179FF" w:rsidRDefault="00204996" w:rsidP="00204996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594B0E">
        <w:rPr>
          <w:b/>
          <w:lang w:val="pt-PT"/>
        </w:rPr>
        <w:t>Domingo 05 de Abril - Pascoa</w:t>
      </w:r>
    </w:p>
    <w:p w:rsidR="00204996" w:rsidRDefault="00204996" w:rsidP="00204996">
      <w:pPr>
        <w:pStyle w:val="NoSpacing"/>
        <w:jc w:val="both"/>
        <w:rPr>
          <w:lang w:val="pt-PT"/>
        </w:rPr>
      </w:pPr>
    </w:p>
    <w:p w:rsidR="00204996" w:rsidRDefault="00204996" w:rsidP="00204996">
      <w:pPr>
        <w:pStyle w:val="NoSpacing"/>
        <w:rPr>
          <w:b/>
          <w:lang w:val="pt-PT"/>
        </w:rPr>
      </w:pPr>
      <w:r>
        <w:rPr>
          <w:b/>
          <w:lang w:val="pt-PT"/>
        </w:rPr>
        <w:t xml:space="preserve">O novo horario das Missas  da quarta-feira  e’ as 7:00 PM na epoca da Primavera e do Verao. </w:t>
      </w:r>
    </w:p>
    <w:p w:rsidR="00204996" w:rsidRDefault="00204996" w:rsidP="00204996">
      <w:pPr>
        <w:pStyle w:val="NoSpacing"/>
        <w:rPr>
          <w:b/>
          <w:lang w:val="pt-PT"/>
        </w:rPr>
      </w:pPr>
      <w:r>
        <w:rPr>
          <w:b/>
          <w:lang w:val="pt-PT"/>
        </w:rPr>
        <w:t>--------------------------------------------------------------------------</w:t>
      </w:r>
    </w:p>
    <w:p w:rsidR="00204996" w:rsidRDefault="00204996" w:rsidP="00204996">
      <w:pPr>
        <w:pStyle w:val="NoSpacing"/>
        <w:rPr>
          <w:b/>
          <w:lang w:val="pt-PT"/>
        </w:rPr>
      </w:pPr>
      <w:r>
        <w:rPr>
          <w:b/>
          <w:lang w:val="pt-PT"/>
        </w:rPr>
        <w:t>PROGRAMAÇAO DO TRIDUO PASCAL</w:t>
      </w:r>
    </w:p>
    <w:p w:rsidR="00204996" w:rsidRPr="00594B0E" w:rsidRDefault="00204996" w:rsidP="00204996">
      <w:pPr>
        <w:pStyle w:val="NoSpacing"/>
        <w:jc w:val="both"/>
        <w:rPr>
          <w:b/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 xml:space="preserve">2 de Abril -Quinta-feira  Santa-Dia de Ceia:  </w:t>
      </w:r>
      <w:r w:rsidRPr="00594B0E">
        <w:rPr>
          <w:sz w:val="20"/>
          <w:szCs w:val="20"/>
          <w:lang w:val="pt-PT"/>
        </w:rPr>
        <w:t>A Missa 7:00 PM sera celebrada em Ingles e Portugues com a Adoraçao do Santissimo Sacramento ate’ meia noite.</w:t>
      </w:r>
    </w:p>
    <w:p w:rsidR="00204996" w:rsidRPr="00594B0E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 xml:space="preserve">Sexta-feira Santa  3 de Abril : </w:t>
      </w:r>
      <w:r w:rsidRPr="00594B0E">
        <w:rPr>
          <w:sz w:val="20"/>
          <w:szCs w:val="20"/>
          <w:lang w:val="pt-PT"/>
        </w:rPr>
        <w:t xml:space="preserve">Via Sacra (Ingles) 12:00 meio dia </w:t>
      </w:r>
    </w:p>
    <w:p w:rsidR="00204996" w:rsidRPr="00594B0E" w:rsidRDefault="00204996" w:rsidP="00204996">
      <w:pPr>
        <w:pStyle w:val="NoSpacing"/>
        <w:jc w:val="both"/>
        <w:rPr>
          <w:b/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 xml:space="preserve">3:00 PM- </w:t>
      </w:r>
      <w:r w:rsidRPr="00594B0E">
        <w:rPr>
          <w:sz w:val="20"/>
          <w:szCs w:val="20"/>
          <w:lang w:val="pt-PT"/>
        </w:rPr>
        <w:t>Celebraçao da Paixao do Senhor- Ingles</w:t>
      </w:r>
    </w:p>
    <w:p w:rsidR="00204996" w:rsidRPr="00594B0E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>5:00 PM -</w:t>
      </w:r>
      <w:r w:rsidRPr="00594B0E">
        <w:rPr>
          <w:sz w:val="20"/>
          <w:szCs w:val="20"/>
          <w:lang w:val="pt-PT"/>
        </w:rPr>
        <w:t>Celebraçao da Paixao do Senhor- Portugues</w:t>
      </w:r>
      <w:r w:rsidRPr="00594B0E">
        <w:rPr>
          <w:b/>
          <w:sz w:val="20"/>
          <w:szCs w:val="20"/>
          <w:lang w:val="pt-PT"/>
        </w:rPr>
        <w:t xml:space="preserve"> </w:t>
      </w:r>
      <w:r w:rsidRPr="00594B0E">
        <w:rPr>
          <w:sz w:val="20"/>
          <w:szCs w:val="20"/>
          <w:lang w:val="pt-PT"/>
        </w:rPr>
        <w:t>Veneraçao</w:t>
      </w:r>
      <w:r w:rsidRPr="00594B0E">
        <w:rPr>
          <w:b/>
          <w:sz w:val="20"/>
          <w:szCs w:val="20"/>
          <w:lang w:val="pt-PT"/>
        </w:rPr>
        <w:t xml:space="preserve"> </w:t>
      </w:r>
      <w:r w:rsidRPr="00594B0E">
        <w:rPr>
          <w:sz w:val="20"/>
          <w:szCs w:val="20"/>
          <w:lang w:val="pt-PT"/>
        </w:rPr>
        <w:t>da</w:t>
      </w:r>
      <w:r w:rsidRPr="00594B0E">
        <w:rPr>
          <w:b/>
          <w:sz w:val="20"/>
          <w:szCs w:val="20"/>
          <w:lang w:val="pt-PT"/>
        </w:rPr>
        <w:t xml:space="preserve"> </w:t>
      </w:r>
      <w:r w:rsidRPr="00594B0E">
        <w:rPr>
          <w:sz w:val="20"/>
          <w:szCs w:val="20"/>
          <w:lang w:val="pt-PT"/>
        </w:rPr>
        <w:t>Santa Cruz, colecta para a Terra Santa, e Via Sacra coordenada pelos jovens</w:t>
      </w:r>
    </w:p>
    <w:p w:rsidR="00204996" w:rsidRPr="00594B0E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>Sabado Santo 4 de Abril</w:t>
      </w:r>
      <w:r w:rsidRPr="00594B0E">
        <w:rPr>
          <w:sz w:val="20"/>
          <w:szCs w:val="20"/>
          <w:lang w:val="pt-PT"/>
        </w:rPr>
        <w:t>: 12:00 PM  bençao da comida</w:t>
      </w:r>
    </w:p>
    <w:p w:rsidR="00204996" w:rsidRPr="00594B0E" w:rsidRDefault="00204996" w:rsidP="00204996">
      <w:pPr>
        <w:pStyle w:val="NoSpacing"/>
        <w:jc w:val="both"/>
        <w:rPr>
          <w:b/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 xml:space="preserve">8:00 PM - </w:t>
      </w:r>
      <w:r w:rsidRPr="00594B0E">
        <w:rPr>
          <w:sz w:val="20"/>
          <w:szCs w:val="20"/>
          <w:lang w:val="pt-PT"/>
        </w:rPr>
        <w:t xml:space="preserve">Celebraçao bilingue da Vigilia Pascal com bençao do fogo e agua, e renovaçao das promessas do Baptismo </w:t>
      </w:r>
    </w:p>
    <w:p w:rsidR="00204996" w:rsidRPr="00594B0E" w:rsidRDefault="00204996" w:rsidP="00204996">
      <w:pPr>
        <w:pStyle w:val="NoSpacing"/>
        <w:jc w:val="both"/>
        <w:rPr>
          <w:b/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>Pascoa dia 5 de Abril</w:t>
      </w:r>
    </w:p>
    <w:p w:rsidR="00204996" w:rsidRPr="00594B0E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594B0E">
        <w:rPr>
          <w:sz w:val="20"/>
          <w:szCs w:val="20"/>
          <w:lang w:val="pt-PT"/>
        </w:rPr>
        <w:t xml:space="preserve">8:30 AM &amp;10:00AM Ingles   </w:t>
      </w:r>
    </w:p>
    <w:p w:rsidR="00204996" w:rsidRPr="00594B0E" w:rsidRDefault="00204996" w:rsidP="00204996">
      <w:pPr>
        <w:pStyle w:val="NoSpacing"/>
        <w:jc w:val="both"/>
        <w:rPr>
          <w:b/>
          <w:sz w:val="20"/>
          <w:szCs w:val="20"/>
          <w:lang w:val="pt-PT"/>
        </w:rPr>
      </w:pPr>
      <w:r w:rsidRPr="00594B0E">
        <w:rPr>
          <w:b/>
          <w:sz w:val="20"/>
          <w:szCs w:val="20"/>
          <w:lang w:val="pt-PT"/>
        </w:rPr>
        <w:t>Domingo de Aleluia - 11:30 AM em Portugues- Celebraçao da Ressureiçao do Senhor.</w:t>
      </w:r>
    </w:p>
    <w:p w:rsidR="00204996" w:rsidRDefault="00204996" w:rsidP="0020499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204996" w:rsidRPr="00372017" w:rsidRDefault="00204996" w:rsidP="00204996">
      <w:pPr>
        <w:pStyle w:val="NoSpacing"/>
        <w:jc w:val="both"/>
        <w:rPr>
          <w:b/>
          <w:lang w:val="pt-PT"/>
        </w:rPr>
      </w:pPr>
      <w:r w:rsidRPr="00372017">
        <w:rPr>
          <w:b/>
          <w:lang w:val="pt-PT"/>
        </w:rPr>
        <w:t>EVANGELIZAÇAO</w:t>
      </w:r>
    </w:p>
    <w:p w:rsidR="00204996" w:rsidRPr="00372017" w:rsidRDefault="00204996" w:rsidP="00204996">
      <w:pPr>
        <w:pStyle w:val="NoSpacing"/>
        <w:jc w:val="both"/>
        <w:rPr>
          <w:sz w:val="20"/>
          <w:szCs w:val="20"/>
          <w:lang w:val="pt-PT"/>
        </w:rPr>
      </w:pPr>
      <w:r w:rsidRPr="00372017">
        <w:rPr>
          <w:sz w:val="20"/>
          <w:szCs w:val="20"/>
          <w:lang w:val="pt-PT"/>
        </w:rPr>
        <w:t>“A evangelização não é cruzada, nem marketing, nem proselitismo“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"A doce e reconfortante alegria de evangelizar" foi o tema escolhido,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uma reflexão centrada na Exortação Apostólica do Papa Francisco “A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Alegria do Evangelho” que inspira este ciclo de catequeses quaresmais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do Patriarcado de Lisboa. Foi neste contexto que D. Joaquim Mendes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bispo auxiliar  de Lisboa, destacou a dimensão evangelizadora da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alegria, e pediu aos cristãos para não se “envergonharem do Evangelho,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de propor a verdade evangélica e a salvação em Jesus Cristo, com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absoluta clareza e com todo o respeito pelas opções que cada um fará.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Propor sem medo, porque o anúncio do Evangelho não constitui um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atentado contra a liberdade”.Na sua reflexão, o bispo sublinhou ainda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que a doação é a marca da identidade do cristão, e pede mais dedicação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e empenho no “sonho missionário de chegar a todos”, de levar a todos a</w:t>
      </w:r>
      <w:r>
        <w:rPr>
          <w:sz w:val="20"/>
          <w:szCs w:val="20"/>
          <w:lang w:val="pt-PT"/>
        </w:rPr>
        <w:t xml:space="preserve"> </w:t>
      </w:r>
      <w:r w:rsidRPr="00372017">
        <w:rPr>
          <w:sz w:val="20"/>
          <w:szCs w:val="20"/>
          <w:lang w:val="pt-PT"/>
        </w:rPr>
        <w:t>Luz de Cristo e a</w:t>
      </w:r>
      <w:r>
        <w:rPr>
          <w:sz w:val="20"/>
          <w:szCs w:val="20"/>
          <w:lang w:val="pt-PT"/>
        </w:rPr>
        <w:t xml:space="preserve"> alegria do Evangelho. </w:t>
      </w:r>
    </w:p>
    <w:p w:rsidR="00B364A9" w:rsidRPr="00204996" w:rsidRDefault="00B364A9">
      <w:pPr>
        <w:rPr>
          <w:lang w:val="pt-PT"/>
        </w:rPr>
      </w:pPr>
    </w:p>
    <w:sectPr w:rsidR="00B364A9" w:rsidRPr="00204996" w:rsidSect="00BF6F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996"/>
    <w:rsid w:val="00204996"/>
    <w:rsid w:val="008B0046"/>
    <w:rsid w:val="00B364A9"/>
    <w:rsid w:val="00BF0FBF"/>
    <w:rsid w:val="00C6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1</cp:revision>
  <dcterms:created xsi:type="dcterms:W3CDTF">2015-03-25T19:29:00Z</dcterms:created>
  <dcterms:modified xsi:type="dcterms:W3CDTF">2015-03-25T19:30:00Z</dcterms:modified>
</cp:coreProperties>
</file>