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B" w:rsidRPr="00025E16" w:rsidRDefault="00E2018B" w:rsidP="00E2018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738E6B04" wp14:editId="39AC7B21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E2018B" w:rsidRPr="00025E16" w:rsidRDefault="00E2018B" w:rsidP="00E2018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E2018B" w:rsidRPr="003E669D" w:rsidRDefault="00E2018B" w:rsidP="00E2018B">
      <w:pPr>
        <w:pStyle w:val="NoSpacing"/>
        <w:jc w:val="both"/>
        <w:rPr>
          <w:b/>
          <w:sz w:val="20"/>
          <w:szCs w:val="20"/>
        </w:rPr>
      </w:pPr>
      <w:r w:rsidRPr="003E669D">
        <w:rPr>
          <w:b/>
          <w:sz w:val="20"/>
          <w:szCs w:val="20"/>
        </w:rPr>
        <w:t xml:space="preserve">OBRIGADO, </w:t>
      </w:r>
      <w:proofErr w:type="gramStart"/>
      <w:r w:rsidRPr="003E669D">
        <w:rPr>
          <w:b/>
          <w:sz w:val="20"/>
          <w:szCs w:val="20"/>
        </w:rPr>
        <w:t>OBRIGADO!!!</w:t>
      </w:r>
      <w:proofErr w:type="gramEnd"/>
    </w:p>
    <w:p w:rsidR="00E2018B" w:rsidRDefault="00E2018B" w:rsidP="00E2018B">
      <w:pPr>
        <w:pStyle w:val="NoSpacing"/>
        <w:jc w:val="both"/>
        <w:rPr>
          <w:sz w:val="20"/>
          <w:szCs w:val="20"/>
        </w:rPr>
      </w:pPr>
      <w:r w:rsidRPr="008B6C6C">
        <w:rPr>
          <w:sz w:val="20"/>
          <w:szCs w:val="20"/>
        </w:rPr>
        <w:t xml:space="preserve">O nosso sincero agradecimento a todos os que ajudaram na realização da festa de Outono promovida pela comunidade Brasileira no </w:t>
      </w:r>
      <w:r w:rsidR="008B6C6C" w:rsidRPr="008B6C6C">
        <w:rPr>
          <w:sz w:val="20"/>
          <w:szCs w:val="20"/>
        </w:rPr>
        <w:t>Sábado</w:t>
      </w:r>
      <w:r w:rsidRPr="008B6C6C">
        <w:rPr>
          <w:sz w:val="20"/>
          <w:szCs w:val="20"/>
        </w:rPr>
        <w:t xml:space="preserve"> passado. Foi muito divertida e bem organizada. O nosso agradecimento também a todos os que participaram! Parabéns e Deus abençoe a todos! </w:t>
      </w:r>
      <w:r w:rsidR="008B6C6C" w:rsidRPr="008B6C6C">
        <w:rPr>
          <w:sz w:val="20"/>
          <w:szCs w:val="20"/>
        </w:rPr>
        <w:t>Os resultados financeiros serão publicados quando receberemos as informações tanto desta festa como a do piquenique da paróquia. Obrigado!</w:t>
      </w:r>
    </w:p>
    <w:p w:rsidR="008B6C6C" w:rsidRDefault="008B6C6C" w:rsidP="00E2018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582D23" w:rsidRPr="003E669D" w:rsidRDefault="00582D23" w:rsidP="008B6C6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E669D">
        <w:rPr>
          <w:rFonts w:ascii="Calibri" w:eastAsia="Calibri" w:hAnsi="Calibri" w:cs="Times New Roman"/>
          <w:b/>
          <w:sz w:val="20"/>
          <w:szCs w:val="20"/>
        </w:rPr>
        <w:t xml:space="preserve">RESULTADOS FINANCEIROS </w:t>
      </w:r>
    </w:p>
    <w:p w:rsidR="00582D23" w:rsidRDefault="00582D23" w:rsidP="008B6C6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82D23">
        <w:rPr>
          <w:rFonts w:ascii="Calibri" w:eastAsia="Calibri" w:hAnsi="Calibri" w:cs="Times New Roman"/>
          <w:sz w:val="20"/>
          <w:szCs w:val="20"/>
        </w:rPr>
        <w:t>Os resultados financeiros do piquenique da paróquia e da festa do Outono serão publicados no boletim assim que recebermos no escritório os resultados completos.</w:t>
      </w:r>
    </w:p>
    <w:p w:rsidR="00582D23" w:rsidRPr="00582D23" w:rsidRDefault="00582D23" w:rsidP="008B6C6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8B6C6C" w:rsidRPr="003E669D" w:rsidRDefault="008B6C6C" w:rsidP="008B6C6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E669D">
        <w:rPr>
          <w:rFonts w:ascii="Calibri" w:eastAsia="Calibri" w:hAnsi="Calibri" w:cs="Times New Roman"/>
          <w:b/>
          <w:sz w:val="20"/>
          <w:szCs w:val="20"/>
        </w:rPr>
        <w:t>DIA DOS FIEIS DEFUNTOS</w:t>
      </w:r>
    </w:p>
    <w:p w:rsidR="008B6C6C" w:rsidRDefault="008B6C6C" w:rsidP="008B6C6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 quarta-feira dia 2 de Novembro durante a Missa das 5:00 PM (em Inglês) lembraremos os fiéis defuntos da nossa paróquia que faleceram durante este ano. Convidamos de modo especial a todos os familiares de participarem desta liturgia dedicada aos seus familiares falecidos deste ano que serão mencionados como intenções da Missa.</w:t>
      </w:r>
    </w:p>
    <w:p w:rsidR="008B6C6C" w:rsidRDefault="008B6C6C" w:rsidP="008B6C6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Tambem haverá a Missa celebrada em Português as 7:30 PM dedicada aos fiéis defuntos. Envelopes com os nomes dos falecidos serão colocados no altar como e’ o de costume.</w:t>
      </w:r>
    </w:p>
    <w:p w:rsidR="008B6C6C" w:rsidRPr="003E669D" w:rsidRDefault="008B6C6C" w:rsidP="00E2018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</w:t>
      </w:r>
      <w:r w:rsidR="003E669D">
        <w:rPr>
          <w:sz w:val="20"/>
          <w:szCs w:val="20"/>
        </w:rPr>
        <w:t>-----------------------------</w:t>
      </w:r>
      <w:r w:rsidR="00E45A0B" w:rsidRPr="003E669D">
        <w:rPr>
          <w:b/>
          <w:sz w:val="20"/>
          <w:szCs w:val="20"/>
        </w:rPr>
        <w:t>INTENÇÕES DE MISSAS</w:t>
      </w:r>
    </w:p>
    <w:p w:rsidR="00A21676" w:rsidRDefault="00E45A0B" w:rsidP="00E2018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livro de intenções </w:t>
      </w:r>
      <w:r w:rsidR="00AE637E">
        <w:rPr>
          <w:sz w:val="20"/>
          <w:szCs w:val="20"/>
        </w:rPr>
        <w:t>de</w:t>
      </w:r>
      <w:r>
        <w:rPr>
          <w:sz w:val="20"/>
          <w:szCs w:val="20"/>
        </w:rPr>
        <w:t xml:space="preserve"> Missas </w:t>
      </w:r>
      <w:r w:rsidR="00AE637E">
        <w:rPr>
          <w:sz w:val="20"/>
          <w:szCs w:val="20"/>
        </w:rPr>
        <w:t>para</w:t>
      </w:r>
      <w:r>
        <w:rPr>
          <w:sz w:val="20"/>
          <w:szCs w:val="20"/>
        </w:rPr>
        <w:t xml:space="preserve"> 2017 já esta’ aberto para marcar intenções</w:t>
      </w:r>
      <w:r w:rsidR="00733961">
        <w:rPr>
          <w:sz w:val="20"/>
          <w:szCs w:val="20"/>
        </w:rPr>
        <w:t xml:space="preserve"> de Missas</w:t>
      </w:r>
      <w:r>
        <w:rPr>
          <w:sz w:val="20"/>
          <w:szCs w:val="20"/>
        </w:rPr>
        <w:t xml:space="preserve"> para o próximo ano. Por favor visite o escritório </w:t>
      </w:r>
      <w:r w:rsidR="00AE637E">
        <w:rPr>
          <w:sz w:val="20"/>
          <w:szCs w:val="20"/>
        </w:rPr>
        <w:t xml:space="preserve">da paróquia </w:t>
      </w:r>
      <w:r>
        <w:rPr>
          <w:sz w:val="20"/>
          <w:szCs w:val="20"/>
        </w:rPr>
        <w:t xml:space="preserve">nos horários e dias indicados em cima desta página do boletim, ou ligue para o escritório. Este e’ o modo melhor para oferecer uma Missa em honra dum ente querido falecido. </w:t>
      </w:r>
      <w:r w:rsidR="00A21676">
        <w:rPr>
          <w:sz w:val="20"/>
          <w:szCs w:val="20"/>
        </w:rPr>
        <w:t>Se forem na sacristia na hora da Missa, e’ mais provável que essa Missa já tem intenção marcada, se for esse o caso</w:t>
      </w:r>
      <w:r w:rsidR="00AE637E">
        <w:rPr>
          <w:sz w:val="20"/>
          <w:szCs w:val="20"/>
        </w:rPr>
        <w:t>,</w:t>
      </w:r>
      <w:r w:rsidR="00A21676">
        <w:rPr>
          <w:sz w:val="20"/>
          <w:szCs w:val="20"/>
        </w:rPr>
        <w:t xml:space="preserve"> o pedido na hora será oferecido como oração.</w:t>
      </w:r>
    </w:p>
    <w:p w:rsidR="00A21676" w:rsidRDefault="00A21676" w:rsidP="00E2018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353D5" w:rsidRPr="00CD0B93" w:rsidRDefault="00F353D5" w:rsidP="00F353D5">
      <w:pPr>
        <w:pStyle w:val="NoSpacing"/>
        <w:jc w:val="both"/>
        <w:rPr>
          <w:rFonts w:ascii="Calibri" w:eastAsia="Calibri" w:hAnsi="Calibri" w:cs="Times New Roman"/>
          <w:b/>
        </w:rPr>
      </w:pPr>
      <w:r w:rsidRPr="00CD0B93">
        <w:rPr>
          <w:rFonts w:ascii="Calibri" w:eastAsia="Calibri" w:hAnsi="Calibri" w:cs="Times New Roman"/>
          <w:b/>
        </w:rPr>
        <w:t>MISSA DE TODOS OS SANTOS</w:t>
      </w:r>
      <w:r>
        <w:rPr>
          <w:rFonts w:ascii="Calibri" w:eastAsia="Calibri" w:hAnsi="Calibri" w:cs="Times New Roman"/>
          <w:b/>
        </w:rPr>
        <w:t xml:space="preserve"> – dia Santo </w:t>
      </w:r>
    </w:p>
    <w:p w:rsidR="00F353D5" w:rsidRPr="00CD0B93" w:rsidRDefault="00F353D5" w:rsidP="00F353D5">
      <w:pPr>
        <w:pStyle w:val="NoSpacing"/>
        <w:jc w:val="both"/>
        <w:rPr>
          <w:rFonts w:ascii="Calibri" w:eastAsia="Calibri" w:hAnsi="Calibri" w:cs="Times New Roman"/>
          <w:i/>
          <w:sz w:val="20"/>
          <w:szCs w:val="20"/>
        </w:rPr>
      </w:pPr>
      <w:proofErr w:type="gramStart"/>
      <w:r w:rsidRPr="00CD0B93">
        <w:rPr>
          <w:rFonts w:ascii="Calibri" w:eastAsia="Calibri" w:hAnsi="Calibri" w:cs="Times New Roman"/>
          <w:i/>
          <w:sz w:val="20"/>
          <w:szCs w:val="20"/>
        </w:rPr>
        <w:t>segunda-feira</w:t>
      </w:r>
      <w:proofErr w:type="gramEnd"/>
      <w:r w:rsidRPr="00CD0B93">
        <w:rPr>
          <w:rFonts w:ascii="Calibri" w:eastAsia="Calibri" w:hAnsi="Calibri" w:cs="Times New Roman"/>
          <w:i/>
          <w:sz w:val="20"/>
          <w:szCs w:val="20"/>
        </w:rPr>
        <w:t xml:space="preserve"> 31 de outubro 7:00 PM (Inglês)</w:t>
      </w:r>
    </w:p>
    <w:p w:rsidR="00F353D5" w:rsidRPr="00CD0B93" w:rsidRDefault="00F353D5" w:rsidP="00F353D5">
      <w:pPr>
        <w:pStyle w:val="NoSpacing"/>
        <w:jc w:val="both"/>
        <w:rPr>
          <w:rFonts w:ascii="Calibri" w:eastAsia="Calibri" w:hAnsi="Calibri" w:cs="Times New Roman"/>
          <w:i/>
          <w:sz w:val="20"/>
          <w:szCs w:val="20"/>
        </w:rPr>
      </w:pPr>
      <w:proofErr w:type="gramStart"/>
      <w:r w:rsidRPr="00CD0B93">
        <w:rPr>
          <w:rFonts w:ascii="Calibri" w:eastAsia="Calibri" w:hAnsi="Calibri" w:cs="Times New Roman"/>
          <w:i/>
          <w:sz w:val="20"/>
          <w:szCs w:val="20"/>
        </w:rPr>
        <w:t>terça-feira</w:t>
      </w:r>
      <w:proofErr w:type="gramEnd"/>
      <w:r w:rsidRPr="00CD0B93">
        <w:rPr>
          <w:rFonts w:ascii="Calibri" w:eastAsia="Calibri" w:hAnsi="Calibri" w:cs="Times New Roman"/>
          <w:i/>
          <w:sz w:val="20"/>
          <w:szCs w:val="20"/>
        </w:rPr>
        <w:t xml:space="preserve"> 01 de Novembro 9:00 AM &amp; 7:00 PM (Inglês)</w:t>
      </w:r>
    </w:p>
    <w:p w:rsidR="00F353D5" w:rsidRDefault="00F353D5" w:rsidP="003E669D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</w:t>
      </w:r>
    </w:p>
    <w:p w:rsidR="003E669D" w:rsidRPr="003E669D" w:rsidRDefault="003E669D" w:rsidP="003E669D">
      <w:pPr>
        <w:pStyle w:val="NoSpacing"/>
        <w:jc w:val="both"/>
        <w:rPr>
          <w:b/>
          <w:sz w:val="20"/>
          <w:szCs w:val="20"/>
        </w:rPr>
      </w:pPr>
      <w:r w:rsidRPr="003E669D">
        <w:rPr>
          <w:b/>
          <w:sz w:val="20"/>
          <w:szCs w:val="20"/>
        </w:rPr>
        <w:t>Nossa Despensa de Tempo, Talento, &amp; Tesouro</w:t>
      </w:r>
    </w:p>
    <w:p w:rsidR="003E669D" w:rsidRPr="003E669D" w:rsidRDefault="003E669D" w:rsidP="003E669D">
      <w:pPr>
        <w:pStyle w:val="NoSpacing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15 e 16</w:t>
      </w:r>
      <w:r w:rsidRPr="003E669D">
        <w:rPr>
          <w:b/>
          <w:sz w:val="20"/>
          <w:szCs w:val="20"/>
        </w:rPr>
        <w:t xml:space="preserve"> de Outubro 2016</w:t>
      </w:r>
    </w:p>
    <w:p w:rsidR="003E669D" w:rsidRPr="003E669D" w:rsidRDefault="003E669D" w:rsidP="003E669D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$6,418</w:t>
      </w:r>
      <w:r w:rsidRPr="003E669D">
        <w:rPr>
          <w:b/>
          <w:sz w:val="20"/>
          <w:szCs w:val="20"/>
        </w:rPr>
        <w:t xml:space="preserve">.00 + </w:t>
      </w:r>
      <w:proofErr w:type="gramStart"/>
      <w:r w:rsidRPr="003E669D">
        <w:rPr>
          <w:b/>
          <w:sz w:val="20"/>
          <w:szCs w:val="20"/>
        </w:rPr>
        <w:t>coleta</w:t>
      </w:r>
      <w:proofErr w:type="gramEnd"/>
      <w:r w:rsidRPr="003E669D">
        <w:rPr>
          <w:b/>
          <w:sz w:val="20"/>
          <w:szCs w:val="20"/>
        </w:rPr>
        <w:t xml:space="preserve"> pelo correio: $1,0</w:t>
      </w:r>
      <w:r w:rsidR="00EB6FCB">
        <w:rPr>
          <w:b/>
          <w:sz w:val="20"/>
          <w:szCs w:val="20"/>
        </w:rPr>
        <w:t>87</w:t>
      </w:r>
      <w:r w:rsidRPr="003E669D">
        <w:rPr>
          <w:b/>
          <w:sz w:val="20"/>
          <w:szCs w:val="20"/>
        </w:rPr>
        <w:t>.00</w:t>
      </w:r>
    </w:p>
    <w:p w:rsidR="003E669D" w:rsidRDefault="003E669D" w:rsidP="003E669D">
      <w:pPr>
        <w:pStyle w:val="NoSpacing"/>
        <w:jc w:val="both"/>
        <w:rPr>
          <w:b/>
          <w:sz w:val="20"/>
          <w:szCs w:val="20"/>
        </w:rPr>
      </w:pPr>
      <w:proofErr w:type="spellStart"/>
      <w:r w:rsidRPr="003E669D">
        <w:rPr>
          <w:b/>
          <w:sz w:val="20"/>
          <w:szCs w:val="20"/>
        </w:rPr>
        <w:t>Colecta</w:t>
      </w:r>
      <w:proofErr w:type="spellEnd"/>
      <w:r w:rsidRPr="003E669D">
        <w:rPr>
          <w:b/>
          <w:sz w:val="20"/>
          <w:szCs w:val="20"/>
        </w:rPr>
        <w:t xml:space="preserve"> total:</w:t>
      </w:r>
      <w:r w:rsidR="00EB6FCB">
        <w:rPr>
          <w:b/>
          <w:sz w:val="20"/>
          <w:szCs w:val="20"/>
        </w:rPr>
        <w:t xml:space="preserve"> $7,5</w:t>
      </w:r>
      <w:r w:rsidRPr="003E669D">
        <w:rPr>
          <w:b/>
          <w:sz w:val="20"/>
          <w:szCs w:val="20"/>
        </w:rPr>
        <w:t>05.00</w:t>
      </w:r>
    </w:p>
    <w:p w:rsidR="00EB6FCB" w:rsidRPr="003E669D" w:rsidRDefault="009F7C5B" w:rsidP="003E669D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Coleta par ajudar nas despesas de aquecimento: </w:t>
      </w:r>
      <w:r w:rsidR="00867B4B">
        <w:rPr>
          <w:b/>
          <w:sz w:val="20"/>
          <w:szCs w:val="20"/>
        </w:rPr>
        <w:t>$3,406.00</w:t>
      </w:r>
    </w:p>
    <w:p w:rsidR="00A21676" w:rsidRDefault="003E669D" w:rsidP="003E669D">
      <w:pPr>
        <w:pStyle w:val="NoSpacing"/>
        <w:jc w:val="both"/>
        <w:rPr>
          <w:b/>
          <w:sz w:val="20"/>
          <w:szCs w:val="20"/>
        </w:rPr>
      </w:pPr>
      <w:r w:rsidRPr="003E669D">
        <w:rPr>
          <w:b/>
          <w:sz w:val="20"/>
          <w:szCs w:val="20"/>
        </w:rPr>
        <w:t>Muito obrigado a todos pela vossa generosidade e sacrifício!</w:t>
      </w:r>
    </w:p>
    <w:p w:rsidR="00867B4B" w:rsidRDefault="00867B4B" w:rsidP="003E669D">
      <w:pPr>
        <w:pStyle w:val="NoSpacing"/>
        <w:jc w:val="both"/>
        <w:rPr>
          <w:b/>
          <w:sz w:val="20"/>
          <w:szCs w:val="20"/>
        </w:rPr>
      </w:pPr>
    </w:p>
    <w:p w:rsidR="00867B4B" w:rsidRPr="000E421F" w:rsidRDefault="00867B4B" w:rsidP="00867B4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67D15DF" wp14:editId="07BCBBB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867B4B" w:rsidRPr="00CD37EA" w:rsidRDefault="00867B4B" w:rsidP="00867B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CD37EA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CD37EA">
        <w:rPr>
          <w:rFonts w:ascii="Arial Narrow" w:eastAsia="Calibri" w:hAnsi="Arial Narrow" w:cs="Times New Roman"/>
          <w:sz w:val="20"/>
          <w:szCs w:val="20"/>
        </w:rPr>
        <w:t>Sábado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 22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 de Outubro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- Abílio da Costa Fernandes e esposa</w:t>
      </w:r>
    </w:p>
    <w:p w:rsidR="00867B4B" w:rsidRPr="00CD37EA" w:rsidRDefault="00867B4B" w:rsidP="00867B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CD37EA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CD37EA">
        <w:rPr>
          <w:rFonts w:ascii="Arial Narrow" w:eastAsia="Calibri" w:hAnsi="Arial Narrow" w:cs="Times New Roman"/>
          <w:sz w:val="20"/>
          <w:szCs w:val="20"/>
        </w:rPr>
        <w:t>Domingo 23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 de Outubro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-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 xml:space="preserve"> Maria dos Anjos Freire e esposo recomendamos também em nossas orações </w:t>
      </w:r>
      <w:r w:rsidRPr="00CD37EA">
        <w:rPr>
          <w:rFonts w:ascii="Arial Narrow" w:eastAsia="Calibri" w:hAnsi="Arial Narrow" w:cs="Times New Roman"/>
          <w:b/>
          <w:i/>
          <w:sz w:val="20"/>
          <w:szCs w:val="20"/>
        </w:rPr>
        <w:t>Mário Cadima</w:t>
      </w:r>
    </w:p>
    <w:p w:rsidR="00867B4B" w:rsidRPr="00CD37EA" w:rsidRDefault="00867B4B" w:rsidP="00867B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CD37EA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CD37EA">
        <w:rPr>
          <w:rFonts w:ascii="Arial Narrow" w:eastAsia="Calibri" w:hAnsi="Arial Narrow" w:cs="Times New Roman"/>
          <w:sz w:val="20"/>
          <w:szCs w:val="20"/>
        </w:rPr>
        <w:t>Quarta-feira 26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 de Outubro- 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Joaquina Rosa Araújo</w:t>
      </w:r>
    </w:p>
    <w:p w:rsidR="00867B4B" w:rsidRPr="00CD37EA" w:rsidRDefault="00867B4B" w:rsidP="00867B4B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CD37EA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CD37EA">
        <w:rPr>
          <w:rFonts w:ascii="Arial Narrow" w:eastAsia="Calibri" w:hAnsi="Arial Narrow" w:cs="Times New Roman"/>
          <w:sz w:val="20"/>
          <w:szCs w:val="20"/>
        </w:rPr>
        <w:t>Sábado 29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 de Outubro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-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Claudino Rocha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</w:p>
    <w:p w:rsidR="00867B4B" w:rsidRPr="00CD37EA" w:rsidRDefault="00867B4B" w:rsidP="00867B4B">
      <w:pPr>
        <w:pBdr>
          <w:bottom w:val="single" w:sz="6" w:space="1" w:color="auto"/>
        </w:pBd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CD37EA">
        <w:rPr>
          <w:rFonts w:ascii="Arial Narrow" w:eastAsia="Calibri" w:hAnsi="Arial Narrow" w:cs="Times New Roman"/>
          <w:b/>
          <w:sz w:val="20"/>
          <w:szCs w:val="20"/>
        </w:rPr>
        <w:t>+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Domingo 30 </w:t>
      </w:r>
      <w:r w:rsidRPr="00CD37EA">
        <w:rPr>
          <w:rFonts w:ascii="Arial Narrow" w:eastAsia="Calibri" w:hAnsi="Arial Narrow" w:cs="Times New Roman"/>
          <w:sz w:val="20"/>
          <w:szCs w:val="20"/>
        </w:rPr>
        <w:t xml:space="preserve">de Outubro- </w:t>
      </w:r>
      <w:r w:rsidRPr="00CD37EA">
        <w:rPr>
          <w:rFonts w:ascii="Arial Narrow" w:eastAsia="Calibri" w:hAnsi="Arial Narrow" w:cs="Times New Roman"/>
          <w:b/>
          <w:sz w:val="20"/>
          <w:szCs w:val="20"/>
        </w:rPr>
        <w:t>Paulo Martins e avô</w:t>
      </w:r>
    </w:p>
    <w:p w:rsidR="00F353D5" w:rsidRPr="00F353D5" w:rsidRDefault="00F353D5" w:rsidP="00F353D5">
      <w:pPr>
        <w:spacing w:after="0" w:line="240" w:lineRule="auto"/>
        <w:rPr>
          <w:rFonts w:ascii="Arial Narrow" w:eastAsiaTheme="minorEastAsia" w:hAnsi="Arial Narrow" w:cs="Kokila"/>
          <w:b/>
          <w:sz w:val="20"/>
          <w:szCs w:val="20"/>
          <w:lang w:val="pt-BR"/>
        </w:rPr>
      </w:pPr>
      <w:r w:rsidRPr="00F353D5">
        <w:rPr>
          <w:rFonts w:ascii="Arial Narrow" w:eastAsiaTheme="minorEastAsia" w:hAnsi="Arial Narrow" w:cs="Kokila"/>
          <w:b/>
          <w:sz w:val="20"/>
          <w:szCs w:val="20"/>
          <w:lang w:val="pt-BR"/>
        </w:rPr>
        <w:t xml:space="preserve">OUTUBRO: MÊS DO ROSARIO E DAS MISSOES 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Rico de acontecimentos importantes, outubro é celebrado pelos cristãos como o mês do Rosário e das Missões. Peçamos, à nossa querida Mãe do Céu, a proteção para todos os missionários e missionárias que, nos cinco continentes, estão se doando ao serviço da evangelização. Que este mesmo espírito de doação marque a nossa vida e a vivência de nossas comunidades neste mês missionário!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b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b/>
          <w:sz w:val="20"/>
          <w:szCs w:val="20"/>
          <w:lang w:val="pt-BR"/>
        </w:rPr>
        <w:t>IMPORTÂNCIA DO ROSÁRIO EM NOSSAS VIDAS: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– O Papa Pio XII afirmou: “O Santo Rosário é o compêndio de todo o Evangelho. Quem conhece o Rosário, conhece o Evangelho, conhece a vida de Jesus e de Maria, conhece o próprio caminho que conduz ao destino eterno”.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– Em sua simplicidade, Santa Terezinha assegurava que a reza do Rosário “É como o fermento que faz crescer a massa e que pode transformar os corações”.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– Lúcia, a vidente de Fátima, chega a dizer: “Se, neste mundo atormentado, todos recitassem diariamente o Rosário, Nossa Senhora faria maravilhas na vida de cada um”.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– João Paulo II um dia exclamou: “Quem dera renascesse o belo costume da reza do Terço em família!”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b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b/>
          <w:sz w:val="20"/>
          <w:szCs w:val="20"/>
          <w:lang w:val="pt-BR"/>
        </w:rPr>
        <w:t>TERÇO MISSIONÁRIO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 xml:space="preserve"> Para homenagearmos Nossa Senhora, rezemos o Terço missionário. Refletindo e rezando pelos cinco continentes, pelos missionários que lá trabalham e pelos povos que mais precisam da ajuda de Maria.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– As cinco cores do Terço Missionário simbolizam os cinco continentes onde os missionários estão anunciando a Boa-Nova da salvação. Rezar o Terço Missionário é dar à oração um sentido católico, pois rezamos por todas as pessoas, sem distinção.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b/>
          <w:sz w:val="20"/>
          <w:szCs w:val="20"/>
          <w:lang w:val="pt-BR"/>
        </w:rPr>
        <w:t>OFERECIMENTO:</w:t>
      </w: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 xml:space="preserve"> Senhor Jesus, reunidos em teu nome, oferecemos este Terço Missionário. Pela intercessão da Tua e nossa Querida Mãe, abençoa e protege a todos que trabalham nas Missões. Pedimos também que inspires a nossa Igreja para que se torne cada vez mais missionária. (Antes de cada dezena do Terço, poderão ser lidos dados e notícias atuais de cada continente).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1ª DEZENA: Na primeira dezena, rezemos pela África.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2ª DEZENA: Na segunda dezena, rezemos pelas Américas. Peçamos a Maria luzes para que haja mais justiça social e mais fraternidade.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3ª DEZENA: Na terceira dezena, rezemos pela Europa.  Rezemos pelo Papa Francisco e para que a fé se revigore nos corações dos católicos daquele continente.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 xml:space="preserve"> 4ª DEZENA: Na quarta dezena, rezemos pela Oceania, o continente formado por milhares de ilhas. Rezemos para que, no mundo, haja respeito, fraternidade e diálogo entre os cristãos.</w:t>
      </w:r>
    </w:p>
    <w:p w:rsidR="00F353D5" w:rsidRPr="00F353D5" w:rsidRDefault="00F353D5" w:rsidP="00F353D5">
      <w:pPr>
        <w:spacing w:after="0" w:line="240" w:lineRule="auto"/>
        <w:jc w:val="both"/>
        <w:rPr>
          <w:rFonts w:ascii="Arial Narrow" w:eastAsia="Times New Roman" w:hAnsi="Arial Narrow" w:cs="Kokila"/>
          <w:sz w:val="20"/>
          <w:szCs w:val="20"/>
          <w:lang w:val="pt-BR"/>
        </w:rPr>
      </w:pPr>
      <w:r w:rsidRPr="00F353D5">
        <w:rPr>
          <w:rFonts w:ascii="Arial Narrow" w:eastAsia="Times New Roman" w:hAnsi="Arial Narrow" w:cs="Kokila"/>
          <w:sz w:val="20"/>
          <w:szCs w:val="20"/>
          <w:lang w:val="pt-BR"/>
        </w:rPr>
        <w:t>5ª DEZENA: Na última dezena, rezemos pela Ásia, berço de grandes culturas e religiões. Neste continente encontra-se mais da metade da população do planeta, mas pouquíssimos são católicos. O nosso pensamento e a nossa oração são também por todas as pessoas que consagram sua vida para o anúncio da Boa-Nova nos cinco continentes.</w:t>
      </w:r>
      <w:bookmarkStart w:id="0" w:name="_GoBack"/>
      <w:bookmarkEnd w:id="0"/>
    </w:p>
    <w:p w:rsidR="00CD0B93" w:rsidRPr="00F353D5" w:rsidRDefault="00CD0B93" w:rsidP="003E669D">
      <w:pPr>
        <w:pStyle w:val="NoSpacing"/>
        <w:jc w:val="both"/>
        <w:rPr>
          <w:rFonts w:ascii="Calibri" w:eastAsia="Calibri" w:hAnsi="Calibri" w:cs="Times New Roman"/>
          <w:b/>
          <w:sz w:val="20"/>
          <w:szCs w:val="20"/>
          <w:lang w:val="pt-BR"/>
        </w:rPr>
      </w:pPr>
    </w:p>
    <w:p w:rsidR="00CD0B93" w:rsidRDefault="00CD0B93" w:rsidP="003E669D">
      <w:pPr>
        <w:pStyle w:val="NoSpacing"/>
        <w:jc w:val="both"/>
        <w:rPr>
          <w:sz w:val="20"/>
          <w:szCs w:val="20"/>
        </w:rPr>
      </w:pPr>
    </w:p>
    <w:sectPr w:rsidR="00CD0B93" w:rsidSect="00E201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B"/>
    <w:rsid w:val="000E2E8E"/>
    <w:rsid w:val="003E669D"/>
    <w:rsid w:val="00582D23"/>
    <w:rsid w:val="00602DA1"/>
    <w:rsid w:val="0068291D"/>
    <w:rsid w:val="00733961"/>
    <w:rsid w:val="00867B4B"/>
    <w:rsid w:val="008B6C6C"/>
    <w:rsid w:val="009F7C5B"/>
    <w:rsid w:val="00A21676"/>
    <w:rsid w:val="00AE637E"/>
    <w:rsid w:val="00CD0B93"/>
    <w:rsid w:val="00CD37EA"/>
    <w:rsid w:val="00D722BC"/>
    <w:rsid w:val="00E2018B"/>
    <w:rsid w:val="00E45A0B"/>
    <w:rsid w:val="00EB6FCB"/>
    <w:rsid w:val="00F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2C8A5-39EC-4AE4-9B17-B6BEAC9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8B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8B"/>
    <w:pPr>
      <w:spacing w:after="0" w:line="240" w:lineRule="auto"/>
    </w:pPr>
    <w:rPr>
      <w:lang w:val="pt-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B4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B4B"/>
    <w:rPr>
      <w:rFonts w:ascii="Consolas" w:hAnsi="Consolas" w:cs="Consolas"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E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8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1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7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5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9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8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cp:lastPrinted>2016-10-19T18:47:00Z</cp:lastPrinted>
  <dcterms:created xsi:type="dcterms:W3CDTF">2016-10-19T14:50:00Z</dcterms:created>
  <dcterms:modified xsi:type="dcterms:W3CDTF">2016-10-19T18:48:00Z</dcterms:modified>
</cp:coreProperties>
</file>