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6D" w:rsidRDefault="002C176D" w:rsidP="002C176D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pt-PT"/>
        </w:rPr>
      </w:pPr>
      <w:r>
        <w:rPr>
          <w:rFonts w:ascii="Calibri" w:eastAsia="Calibri" w:hAnsi="Calibri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B72404A" wp14:editId="1919551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15060" cy="1709420"/>
            <wp:effectExtent l="0" t="0" r="8890" b="5080"/>
            <wp:wrapTight wrapText="bothSides">
              <wp:wrapPolygon edited="0">
                <wp:start x="0" y="0"/>
                <wp:lineTo x="0" y="21423"/>
                <wp:lineTo x="21403" y="21423"/>
                <wp:lineTo x="214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sa-senhora-de-fatim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20"/>
          <w:szCs w:val="20"/>
          <w:lang w:val="pt-PT"/>
        </w:rPr>
        <w:t xml:space="preserve">Para qualquer informação por favor contacte o </w:t>
      </w:r>
      <w:r>
        <w:rPr>
          <w:rFonts w:ascii="Calibri" w:eastAsia="Calibri" w:hAnsi="Calibri" w:cs="Times New Roman"/>
          <w:b/>
          <w:sz w:val="20"/>
          <w:szCs w:val="20"/>
          <w:lang w:val="pt-PT"/>
        </w:rPr>
        <w:t>escritório da nossa paróquia:</w:t>
      </w:r>
      <w:r>
        <w:rPr>
          <w:rFonts w:ascii="Calibri" w:eastAsia="Calibri" w:hAnsi="Calibri" w:cs="Times New Roman"/>
          <w:sz w:val="20"/>
          <w:szCs w:val="20"/>
          <w:lang w:val="pt-PT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  <w:lang w:val="pt-PT"/>
        </w:rPr>
        <w:t>732- 254-1800</w:t>
      </w:r>
      <w:r>
        <w:rPr>
          <w:rFonts w:ascii="Calibri" w:eastAsia="Calibri" w:hAnsi="Calibri" w:cs="Times New Roman"/>
          <w:sz w:val="20"/>
          <w:szCs w:val="20"/>
          <w:lang w:val="pt-PT"/>
        </w:rPr>
        <w:t xml:space="preserve"> linha </w:t>
      </w:r>
      <w:r>
        <w:rPr>
          <w:rFonts w:ascii="Calibri" w:eastAsia="Calibri" w:hAnsi="Calibri" w:cs="Times New Roman"/>
          <w:b/>
          <w:sz w:val="20"/>
          <w:szCs w:val="20"/>
          <w:lang w:val="pt-PT"/>
        </w:rPr>
        <w:t>15 em Português</w:t>
      </w:r>
      <w:r>
        <w:rPr>
          <w:rFonts w:ascii="Calibri" w:eastAsia="Calibri" w:hAnsi="Calibri" w:cs="Times New Roman"/>
          <w:sz w:val="20"/>
          <w:szCs w:val="20"/>
          <w:lang w:val="pt-PT"/>
        </w:rPr>
        <w:t>.</w:t>
      </w:r>
    </w:p>
    <w:p w:rsidR="0021422B" w:rsidRDefault="002C176D" w:rsidP="0021422B">
      <w:pPr>
        <w:pStyle w:val="NoSpacing"/>
        <w:pBdr>
          <w:bottom w:val="single" w:sz="6" w:space="1" w:color="auto"/>
        </w:pBdr>
        <w:rPr>
          <w:rFonts w:eastAsia="Calibri"/>
          <w:sz w:val="20"/>
          <w:szCs w:val="20"/>
          <w:lang w:val="pt-PT"/>
        </w:rPr>
      </w:pPr>
      <w:r w:rsidRPr="0021422B">
        <w:rPr>
          <w:rFonts w:eastAsia="Calibri"/>
          <w:sz w:val="20"/>
          <w:szCs w:val="20"/>
          <w:lang w:val="pt-PT"/>
        </w:rPr>
        <w:t xml:space="preserve">A secretaria </w:t>
      </w:r>
      <w:proofErr w:type="spellStart"/>
      <w:r w:rsidRPr="0021422B">
        <w:rPr>
          <w:rFonts w:eastAsia="Calibri"/>
          <w:sz w:val="20"/>
          <w:szCs w:val="20"/>
          <w:lang w:val="pt-PT"/>
        </w:rPr>
        <w:t>Humbelina</w:t>
      </w:r>
      <w:proofErr w:type="spellEnd"/>
      <w:r w:rsidRPr="0021422B">
        <w:rPr>
          <w:rFonts w:eastAsia="Calibri"/>
          <w:sz w:val="20"/>
          <w:szCs w:val="20"/>
          <w:lang w:val="pt-PT"/>
        </w:rPr>
        <w:t xml:space="preserve"> estará no escritório da paróquia para atender em Português, nas segundas-feiras, quartas-feiras, das 9:00 AM-3:00 PM e sextas-feiras das 9:00AM-2:00PM.</w:t>
      </w:r>
    </w:p>
    <w:p w:rsidR="002C176D" w:rsidRPr="008A3C44" w:rsidRDefault="008A3C44" w:rsidP="008A3C44">
      <w:pPr>
        <w:pStyle w:val="NoSpacing"/>
        <w:pBdr>
          <w:bottom w:val="single" w:sz="6" w:space="1" w:color="auto"/>
        </w:pBdr>
        <w:rPr>
          <w:rFonts w:eastAsia="Calibri"/>
          <w:sz w:val="20"/>
          <w:szCs w:val="20"/>
          <w:lang w:val="pt-PT"/>
        </w:rPr>
      </w:pPr>
      <w:r>
        <w:rPr>
          <w:rFonts w:eastAsia="Calibri"/>
          <w:sz w:val="20"/>
          <w:szCs w:val="20"/>
          <w:lang w:val="pt-PT"/>
        </w:rPr>
        <w:t>-------------------------------------------------</w:t>
      </w:r>
      <w:r w:rsidR="002C176D" w:rsidRPr="002C176D">
        <w:rPr>
          <w:b/>
          <w:sz w:val="22"/>
          <w:szCs w:val="22"/>
          <w:lang w:val="pt-PT"/>
        </w:rPr>
        <w:t>COMIDAS PARA OS CARENTES</w:t>
      </w:r>
    </w:p>
    <w:p w:rsidR="002C176D" w:rsidRDefault="002C176D" w:rsidP="002C176D">
      <w:pPr>
        <w:pStyle w:val="NoSpacing"/>
        <w:pBdr>
          <w:bottom w:val="single" w:sz="6" w:space="1" w:color="auto"/>
        </w:pBdr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Durante a</w:t>
      </w:r>
      <w:r>
        <w:rPr>
          <w:sz w:val="20"/>
          <w:szCs w:val="20"/>
          <w:lang w:val="pt-PT"/>
        </w:rPr>
        <w:t>s</w:t>
      </w:r>
      <w:r>
        <w:rPr>
          <w:sz w:val="20"/>
          <w:szCs w:val="20"/>
          <w:lang w:val="pt-PT"/>
        </w:rPr>
        <w:t xml:space="preserve"> Missa de </w:t>
      </w:r>
      <w:proofErr w:type="spellStart"/>
      <w:r>
        <w:rPr>
          <w:sz w:val="20"/>
          <w:szCs w:val="20"/>
          <w:lang w:val="pt-PT"/>
        </w:rPr>
        <w:t>Thanksgiving</w:t>
      </w:r>
      <w:proofErr w:type="spellEnd"/>
      <w:r>
        <w:rPr>
          <w:sz w:val="20"/>
          <w:szCs w:val="20"/>
          <w:lang w:val="pt-PT"/>
        </w:rPr>
        <w:t xml:space="preserve"> (Ação de Graças) as 9:00 AM </w:t>
      </w:r>
      <w:r w:rsidR="00CD2013">
        <w:rPr>
          <w:sz w:val="20"/>
          <w:szCs w:val="20"/>
          <w:lang w:val="pt-PT"/>
        </w:rPr>
        <w:t>(</w:t>
      </w:r>
      <w:proofErr w:type="spellStart"/>
      <w:r w:rsidR="00CD2013">
        <w:rPr>
          <w:sz w:val="20"/>
          <w:szCs w:val="20"/>
          <w:lang w:val="pt-PT"/>
        </w:rPr>
        <w:t>Ingles</w:t>
      </w:r>
      <w:proofErr w:type="spellEnd"/>
      <w:r w:rsidR="00CD2013">
        <w:rPr>
          <w:sz w:val="20"/>
          <w:szCs w:val="20"/>
          <w:lang w:val="pt-PT"/>
        </w:rPr>
        <w:t xml:space="preserve">) </w:t>
      </w:r>
      <w:r>
        <w:rPr>
          <w:sz w:val="20"/>
          <w:szCs w:val="20"/>
          <w:lang w:val="pt-PT"/>
        </w:rPr>
        <w:t xml:space="preserve">e 11:00 AM </w:t>
      </w:r>
      <w:r>
        <w:rPr>
          <w:sz w:val="20"/>
          <w:szCs w:val="20"/>
          <w:lang w:val="pt-PT"/>
        </w:rPr>
        <w:t>estaremos a receber ofertas de comidas enlatadas e outras comidas empacotadas para os carentes. Agradecemos a vossa generosidade.</w:t>
      </w:r>
    </w:p>
    <w:p w:rsidR="002C176D" w:rsidRPr="002C176D" w:rsidRDefault="002C176D" w:rsidP="002C176D">
      <w:pPr>
        <w:pStyle w:val="NoSpacing"/>
        <w:pBdr>
          <w:top w:val="single" w:sz="6" w:space="1" w:color="auto"/>
          <w:bottom w:val="single" w:sz="6" w:space="1" w:color="auto"/>
        </w:pBdr>
        <w:jc w:val="both"/>
        <w:rPr>
          <w:b/>
          <w:sz w:val="22"/>
          <w:szCs w:val="22"/>
          <w:lang w:val="pt-PT"/>
        </w:rPr>
      </w:pPr>
      <w:r w:rsidRPr="002C176D">
        <w:rPr>
          <w:b/>
          <w:sz w:val="22"/>
          <w:szCs w:val="22"/>
          <w:lang w:val="pt-PT"/>
        </w:rPr>
        <w:t>TOMADA DE POSSE DO PE. DAMIAN COMO PASTOR</w:t>
      </w:r>
    </w:p>
    <w:p w:rsidR="002C176D" w:rsidRDefault="002C176D" w:rsidP="002C176D">
      <w:pPr>
        <w:pStyle w:val="NoSpacing"/>
        <w:pBdr>
          <w:top w:val="single" w:sz="6" w:space="1" w:color="auto"/>
          <w:bottom w:val="single" w:sz="6" w:space="1" w:color="auto"/>
        </w:pBdr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Para as pessoas interessadas a participarem da </w:t>
      </w:r>
      <w:proofErr w:type="spellStart"/>
      <w:r>
        <w:rPr>
          <w:sz w:val="20"/>
          <w:szCs w:val="20"/>
          <w:lang w:val="pt-PT"/>
        </w:rPr>
        <w:t>recepção</w:t>
      </w:r>
      <w:proofErr w:type="spellEnd"/>
      <w:r>
        <w:rPr>
          <w:sz w:val="20"/>
          <w:szCs w:val="20"/>
          <w:lang w:val="pt-PT"/>
        </w:rPr>
        <w:t xml:space="preserve"> para o Pe. </w:t>
      </w:r>
      <w:proofErr w:type="spellStart"/>
      <w:r>
        <w:rPr>
          <w:sz w:val="20"/>
          <w:szCs w:val="20"/>
          <w:lang w:val="pt-PT"/>
        </w:rPr>
        <w:t>Damian</w:t>
      </w:r>
      <w:proofErr w:type="spellEnd"/>
      <w:r>
        <w:rPr>
          <w:sz w:val="20"/>
          <w:szCs w:val="20"/>
          <w:lang w:val="pt-PT"/>
        </w:rPr>
        <w:t xml:space="preserve"> no dia de sua instalação como pastor da paróquia</w:t>
      </w:r>
      <w:r>
        <w:rPr>
          <w:sz w:val="20"/>
          <w:szCs w:val="20"/>
          <w:lang w:val="pt-PT"/>
        </w:rPr>
        <w:t xml:space="preserve"> em 12 de Dezembro</w:t>
      </w:r>
      <w:r>
        <w:rPr>
          <w:sz w:val="20"/>
          <w:szCs w:val="20"/>
          <w:lang w:val="pt-PT"/>
        </w:rPr>
        <w:t xml:space="preserve">, por favor preenchem o formulário que se encontra na página ao lado em Inglês </w:t>
      </w:r>
      <w:r w:rsidR="00047746">
        <w:rPr>
          <w:sz w:val="20"/>
          <w:szCs w:val="20"/>
          <w:lang w:val="pt-PT"/>
        </w:rPr>
        <w:t>e coloquem no cesto do</w:t>
      </w:r>
      <w:r>
        <w:rPr>
          <w:sz w:val="20"/>
          <w:szCs w:val="20"/>
          <w:lang w:val="pt-PT"/>
        </w:rPr>
        <w:t xml:space="preserve"> ofertório. </w:t>
      </w:r>
    </w:p>
    <w:p w:rsidR="002C176D" w:rsidRPr="002C176D" w:rsidRDefault="002C176D" w:rsidP="002C176D">
      <w:pPr>
        <w:pStyle w:val="NoSpacing"/>
        <w:jc w:val="both"/>
        <w:rPr>
          <w:b/>
          <w:sz w:val="22"/>
          <w:szCs w:val="22"/>
          <w:lang w:val="pt-PT"/>
        </w:rPr>
      </w:pPr>
      <w:r w:rsidRPr="002C176D">
        <w:rPr>
          <w:b/>
          <w:sz w:val="22"/>
          <w:szCs w:val="22"/>
          <w:lang w:val="pt-PT"/>
        </w:rPr>
        <w:t xml:space="preserve">MUDANÇAS DE ENDEREÇOS </w:t>
      </w:r>
    </w:p>
    <w:p w:rsidR="002C176D" w:rsidRDefault="002C176D" w:rsidP="002C176D">
      <w:pPr>
        <w:pStyle w:val="NoSpacing"/>
        <w:pBdr>
          <w:bottom w:val="single" w:sz="6" w:space="1" w:color="auto"/>
        </w:pBdr>
        <w:jc w:val="both"/>
        <w:rPr>
          <w:sz w:val="20"/>
          <w:szCs w:val="20"/>
          <w:lang w:val="pt-PT"/>
        </w:rPr>
      </w:pPr>
      <w:r w:rsidRPr="002C176D">
        <w:rPr>
          <w:sz w:val="20"/>
          <w:szCs w:val="20"/>
          <w:lang w:val="pt-PT"/>
        </w:rPr>
        <w:t>Pedimos aos paroquianos que mudam de endereço que façam o favor de contactar o escritório da paróquia para podermos atualizar os vossos registos. Caso contrario, os envelopes de ofertório e toda a correspondência volta para o escritório e isso resulta em novos gastos para a paróquia. Obrigado!</w:t>
      </w:r>
    </w:p>
    <w:p w:rsidR="00312443" w:rsidRDefault="00312443" w:rsidP="002C176D">
      <w:pPr>
        <w:pStyle w:val="NoSpacing"/>
        <w:jc w:val="both"/>
        <w:rPr>
          <w:sz w:val="20"/>
          <w:szCs w:val="20"/>
          <w:lang w:val="pt-PT"/>
        </w:rPr>
      </w:pPr>
      <w:r>
        <w:rPr>
          <w:rFonts w:eastAsiaTheme="minorHAnsi"/>
          <w:b/>
          <w:sz w:val="22"/>
          <w:szCs w:val="22"/>
          <w:lang w:val="pt-PT"/>
        </w:rPr>
        <w:t>REGRAS</w:t>
      </w:r>
      <w:r w:rsidRPr="009921B6">
        <w:rPr>
          <w:rFonts w:eastAsiaTheme="minorHAnsi"/>
          <w:b/>
          <w:sz w:val="22"/>
          <w:szCs w:val="22"/>
          <w:lang w:val="pt-PT"/>
        </w:rPr>
        <w:t xml:space="preserve"> PARA MARCAR BAPTIZADOS</w:t>
      </w:r>
    </w:p>
    <w:p w:rsidR="00CE4617" w:rsidRPr="009921B6" w:rsidRDefault="00CE4617" w:rsidP="00CE4617">
      <w:pPr>
        <w:pBdr>
          <w:bottom w:val="single" w:sz="6" w:space="1" w:color="auto"/>
        </w:pBdr>
        <w:spacing w:after="0" w:line="240" w:lineRule="auto"/>
        <w:jc w:val="both"/>
        <w:rPr>
          <w:rFonts w:eastAsiaTheme="minorHAnsi"/>
          <w:sz w:val="20"/>
          <w:szCs w:val="20"/>
          <w:lang w:val="pt-PT"/>
        </w:rPr>
      </w:pPr>
      <w:r w:rsidRPr="009921B6">
        <w:rPr>
          <w:rFonts w:eastAsiaTheme="minorHAnsi"/>
          <w:sz w:val="20"/>
          <w:szCs w:val="20"/>
          <w:lang w:val="pt-PT"/>
        </w:rPr>
        <w:t xml:space="preserve">O Pe. Damião pede que ao marcarem </w:t>
      </w:r>
      <w:proofErr w:type="spellStart"/>
      <w:r w:rsidRPr="009921B6">
        <w:rPr>
          <w:rFonts w:eastAsiaTheme="minorHAnsi"/>
          <w:sz w:val="20"/>
          <w:szCs w:val="20"/>
          <w:lang w:val="pt-PT"/>
        </w:rPr>
        <w:t>Baptizados</w:t>
      </w:r>
      <w:proofErr w:type="spellEnd"/>
      <w:r w:rsidRPr="009921B6">
        <w:rPr>
          <w:rFonts w:eastAsiaTheme="minorHAnsi"/>
          <w:sz w:val="20"/>
          <w:szCs w:val="20"/>
          <w:lang w:val="pt-PT"/>
        </w:rPr>
        <w:t xml:space="preserve">, por favor faze-lo com pelo menos 3 meses de antecedência (pelo menos 1 ano de antecedência para casamentos) para terem tempo de adquirirem toda a documentação necessária. Devem estar registados e assistirem a’ Missa e ajudarem nas despesas da nossa paróquia (usarem o sistema de envelopes de ofertório) por pelo menos 3 meses antes da marcação do </w:t>
      </w:r>
      <w:proofErr w:type="spellStart"/>
      <w:r w:rsidRPr="009921B6">
        <w:rPr>
          <w:rFonts w:eastAsiaTheme="minorHAnsi"/>
          <w:sz w:val="20"/>
          <w:szCs w:val="20"/>
          <w:lang w:val="pt-PT"/>
        </w:rPr>
        <w:t>Baptismo</w:t>
      </w:r>
      <w:proofErr w:type="spellEnd"/>
      <w:r w:rsidRPr="009921B6">
        <w:rPr>
          <w:rFonts w:eastAsiaTheme="minorHAnsi"/>
          <w:sz w:val="20"/>
          <w:szCs w:val="20"/>
          <w:lang w:val="pt-PT"/>
        </w:rPr>
        <w:t>.</w:t>
      </w:r>
    </w:p>
    <w:p w:rsidR="00CE4617" w:rsidRPr="009921B6" w:rsidRDefault="00CE4617" w:rsidP="00CE4617">
      <w:pPr>
        <w:pBdr>
          <w:bottom w:val="single" w:sz="6" w:space="1" w:color="auto"/>
        </w:pBdr>
        <w:spacing w:after="0" w:line="240" w:lineRule="auto"/>
        <w:jc w:val="both"/>
        <w:rPr>
          <w:rFonts w:eastAsiaTheme="minorHAnsi"/>
          <w:sz w:val="20"/>
          <w:szCs w:val="20"/>
          <w:lang w:val="pt-PT"/>
        </w:rPr>
      </w:pPr>
      <w:r w:rsidRPr="009921B6">
        <w:rPr>
          <w:rFonts w:eastAsiaTheme="minorHAnsi"/>
          <w:sz w:val="20"/>
          <w:szCs w:val="20"/>
          <w:lang w:val="pt-PT"/>
        </w:rPr>
        <w:t>Em casos especiais devem falar com ele pessoalmente.</w:t>
      </w:r>
    </w:p>
    <w:p w:rsidR="00CE4617" w:rsidRPr="009921B6" w:rsidRDefault="00CE4617" w:rsidP="00CE4617">
      <w:pPr>
        <w:pBdr>
          <w:bottom w:val="single" w:sz="6" w:space="1" w:color="auto"/>
        </w:pBdr>
        <w:spacing w:after="0" w:line="240" w:lineRule="auto"/>
        <w:jc w:val="both"/>
        <w:rPr>
          <w:rFonts w:eastAsiaTheme="minorHAnsi"/>
          <w:sz w:val="20"/>
          <w:szCs w:val="20"/>
          <w:lang w:val="pt-PT"/>
        </w:rPr>
      </w:pPr>
      <w:r w:rsidRPr="009921B6">
        <w:rPr>
          <w:rFonts w:eastAsiaTheme="minorHAnsi"/>
          <w:sz w:val="20"/>
          <w:szCs w:val="20"/>
          <w:lang w:val="pt-PT"/>
        </w:rPr>
        <w:t xml:space="preserve"> Ao escolherem padrinhos ou madrinhas para </w:t>
      </w:r>
      <w:proofErr w:type="spellStart"/>
      <w:r w:rsidRPr="009921B6">
        <w:rPr>
          <w:rFonts w:eastAsiaTheme="minorHAnsi"/>
          <w:sz w:val="20"/>
          <w:szCs w:val="20"/>
          <w:lang w:val="pt-PT"/>
        </w:rPr>
        <w:t>Baptizados</w:t>
      </w:r>
      <w:proofErr w:type="spellEnd"/>
      <w:r w:rsidRPr="009921B6">
        <w:rPr>
          <w:rFonts w:eastAsiaTheme="minorHAnsi"/>
          <w:sz w:val="20"/>
          <w:szCs w:val="20"/>
          <w:lang w:val="pt-PT"/>
        </w:rPr>
        <w:t>, Matrimónios, ou Confirmação, por favor verifiquem se estes têm os sacramentos necessários (</w:t>
      </w:r>
      <w:proofErr w:type="spellStart"/>
      <w:r w:rsidRPr="009921B6">
        <w:rPr>
          <w:rFonts w:eastAsiaTheme="minorHAnsi"/>
          <w:sz w:val="20"/>
          <w:szCs w:val="20"/>
          <w:lang w:val="pt-PT"/>
        </w:rPr>
        <w:t>Baptizado</w:t>
      </w:r>
      <w:proofErr w:type="spellEnd"/>
      <w:r w:rsidRPr="009921B6">
        <w:rPr>
          <w:rFonts w:eastAsiaTheme="minorHAnsi"/>
          <w:sz w:val="20"/>
          <w:szCs w:val="20"/>
          <w:lang w:val="pt-PT"/>
        </w:rPr>
        <w:t xml:space="preserve">, Primeira Comunhão, Confirmação). Os padrinhos se forem casados devem ter sido casados pela Igreja. O </w:t>
      </w:r>
      <w:r>
        <w:rPr>
          <w:rFonts w:eastAsiaTheme="minorHAnsi"/>
          <w:sz w:val="20"/>
          <w:szCs w:val="20"/>
          <w:lang w:val="pt-PT"/>
        </w:rPr>
        <w:t xml:space="preserve">Pe. </w:t>
      </w:r>
      <w:proofErr w:type="spellStart"/>
      <w:r>
        <w:rPr>
          <w:rFonts w:eastAsiaTheme="minorHAnsi"/>
          <w:sz w:val="20"/>
          <w:szCs w:val="20"/>
          <w:lang w:val="pt-PT"/>
        </w:rPr>
        <w:t>Damian</w:t>
      </w:r>
      <w:proofErr w:type="spellEnd"/>
      <w:r>
        <w:rPr>
          <w:rFonts w:eastAsiaTheme="minorHAnsi"/>
          <w:sz w:val="20"/>
          <w:szCs w:val="20"/>
          <w:lang w:val="pt-PT"/>
        </w:rPr>
        <w:t xml:space="preserve"> </w:t>
      </w:r>
      <w:r w:rsidRPr="009921B6">
        <w:rPr>
          <w:rFonts w:eastAsiaTheme="minorHAnsi"/>
          <w:sz w:val="20"/>
          <w:szCs w:val="20"/>
          <w:lang w:val="pt-PT"/>
        </w:rPr>
        <w:t xml:space="preserve">também pede que </w:t>
      </w:r>
      <w:r w:rsidR="00774F3D">
        <w:rPr>
          <w:rFonts w:eastAsiaTheme="minorHAnsi"/>
          <w:sz w:val="20"/>
          <w:szCs w:val="20"/>
          <w:lang w:val="pt-PT"/>
        </w:rPr>
        <w:t xml:space="preserve">eles </w:t>
      </w:r>
      <w:r w:rsidRPr="009921B6">
        <w:rPr>
          <w:rFonts w:eastAsiaTheme="minorHAnsi"/>
          <w:sz w:val="20"/>
          <w:szCs w:val="20"/>
          <w:lang w:val="pt-PT"/>
        </w:rPr>
        <w:t>devem comprovar que estão registados e que sejam participantes numa paróquia Católica a’ mais de 3 meses. Padrinhos e Madrinhas devem servir de bons exemplos, serem pessoas de Fé, e participantes na Igreja.</w:t>
      </w:r>
    </w:p>
    <w:p w:rsidR="00CE4617" w:rsidRPr="003B27FA" w:rsidRDefault="00CE4617" w:rsidP="00CE4617">
      <w:pPr>
        <w:spacing w:after="0" w:line="240" w:lineRule="auto"/>
        <w:jc w:val="center"/>
        <w:rPr>
          <w:rFonts w:eastAsiaTheme="minorHAnsi"/>
          <w:sz w:val="22"/>
          <w:szCs w:val="22"/>
          <w:lang w:val="pt-PT"/>
        </w:rPr>
      </w:pPr>
      <w:r w:rsidRPr="003B27FA">
        <w:rPr>
          <w:rFonts w:eastAsiaTheme="minorHAnsi"/>
          <w:b/>
          <w:sz w:val="22"/>
          <w:szCs w:val="22"/>
          <w:lang w:val="pt-PT"/>
        </w:rPr>
        <w:t>Nossa Despensa de Tempo, Talento, &amp; Tesouro</w:t>
      </w:r>
    </w:p>
    <w:p w:rsidR="00CE4617" w:rsidRPr="003B27FA" w:rsidRDefault="00A82CA0" w:rsidP="00CE4617">
      <w:pPr>
        <w:spacing w:after="0" w:line="240" w:lineRule="auto"/>
        <w:jc w:val="center"/>
        <w:rPr>
          <w:rFonts w:eastAsiaTheme="minorHAnsi"/>
          <w:b/>
          <w:sz w:val="22"/>
          <w:szCs w:val="22"/>
          <w:lang w:val="pt-PT"/>
        </w:rPr>
      </w:pPr>
      <w:r>
        <w:rPr>
          <w:rFonts w:eastAsiaTheme="minorHAnsi"/>
          <w:b/>
          <w:sz w:val="22"/>
          <w:szCs w:val="22"/>
          <w:lang w:val="pt-PT"/>
        </w:rPr>
        <w:t>Fim- de- Semana de 14 e 15</w:t>
      </w:r>
      <w:r w:rsidR="00CE4617">
        <w:rPr>
          <w:rFonts w:eastAsiaTheme="minorHAnsi"/>
          <w:b/>
          <w:sz w:val="22"/>
          <w:szCs w:val="22"/>
          <w:lang w:val="pt-PT"/>
        </w:rPr>
        <w:t xml:space="preserve"> de </w:t>
      </w:r>
      <w:r w:rsidR="00CE4617" w:rsidRPr="003B27FA">
        <w:rPr>
          <w:rFonts w:eastAsiaTheme="minorHAnsi"/>
          <w:b/>
          <w:sz w:val="22"/>
          <w:szCs w:val="22"/>
          <w:lang w:val="pt-PT"/>
        </w:rPr>
        <w:t>Novembro</w:t>
      </w:r>
    </w:p>
    <w:p w:rsidR="00CE4617" w:rsidRDefault="00CE4617" w:rsidP="00CE4617">
      <w:pPr>
        <w:spacing w:after="0" w:line="240" w:lineRule="auto"/>
        <w:jc w:val="center"/>
        <w:rPr>
          <w:rFonts w:eastAsiaTheme="minorHAnsi"/>
          <w:b/>
          <w:lang w:val="pt-PT"/>
        </w:rPr>
      </w:pPr>
      <w:proofErr w:type="spellStart"/>
      <w:r>
        <w:rPr>
          <w:rFonts w:eastAsiaTheme="minorHAnsi"/>
          <w:b/>
          <w:lang w:val="pt-PT"/>
        </w:rPr>
        <w:t>Colecta</w:t>
      </w:r>
      <w:proofErr w:type="spellEnd"/>
      <w:r>
        <w:rPr>
          <w:rFonts w:eastAsiaTheme="minorHAnsi"/>
          <w:b/>
          <w:lang w:val="pt-PT"/>
        </w:rPr>
        <w:t>: $6,066.5</w:t>
      </w:r>
      <w:r>
        <w:rPr>
          <w:rFonts w:eastAsiaTheme="minorHAnsi"/>
          <w:b/>
          <w:lang w:val="pt-PT"/>
        </w:rPr>
        <w:t xml:space="preserve">0 </w:t>
      </w:r>
    </w:p>
    <w:p w:rsidR="00CE4617" w:rsidRDefault="00CE4617" w:rsidP="00CE4617">
      <w:pPr>
        <w:spacing w:after="0" w:line="240" w:lineRule="auto"/>
        <w:jc w:val="center"/>
        <w:rPr>
          <w:rFonts w:eastAsiaTheme="minorHAnsi"/>
          <w:b/>
          <w:lang w:val="pt-PT"/>
        </w:rPr>
      </w:pPr>
      <w:proofErr w:type="spellStart"/>
      <w:r>
        <w:rPr>
          <w:rFonts w:eastAsiaTheme="minorHAnsi"/>
          <w:b/>
          <w:lang w:val="pt-PT"/>
        </w:rPr>
        <w:t>Colecta</w:t>
      </w:r>
      <w:proofErr w:type="spellEnd"/>
      <w:r>
        <w:rPr>
          <w:rFonts w:eastAsiaTheme="minorHAnsi"/>
          <w:b/>
          <w:lang w:val="pt-PT"/>
        </w:rPr>
        <w:t xml:space="preserve"> pelo correio: $</w:t>
      </w:r>
      <w:r>
        <w:rPr>
          <w:rFonts w:eastAsiaTheme="minorHAnsi"/>
          <w:b/>
          <w:lang w:val="pt-PT"/>
        </w:rPr>
        <w:t>1,164</w:t>
      </w:r>
      <w:r>
        <w:rPr>
          <w:rFonts w:eastAsiaTheme="minorHAnsi"/>
          <w:b/>
          <w:lang w:val="pt-PT"/>
        </w:rPr>
        <w:t>.00</w:t>
      </w:r>
    </w:p>
    <w:p w:rsidR="00CE4617" w:rsidRPr="003B27FA" w:rsidRDefault="00CE4617" w:rsidP="00CE4617">
      <w:pPr>
        <w:spacing w:after="0" w:line="240" w:lineRule="auto"/>
        <w:jc w:val="center"/>
        <w:rPr>
          <w:rFonts w:eastAsiaTheme="minorHAnsi"/>
          <w:b/>
          <w:lang w:val="pt-PT"/>
        </w:rPr>
      </w:pPr>
      <w:proofErr w:type="spellStart"/>
      <w:r>
        <w:rPr>
          <w:rFonts w:eastAsiaTheme="minorHAnsi"/>
          <w:b/>
          <w:lang w:val="pt-PT"/>
        </w:rPr>
        <w:t>Colecta</w:t>
      </w:r>
      <w:proofErr w:type="spellEnd"/>
      <w:r>
        <w:rPr>
          <w:rFonts w:eastAsiaTheme="minorHAnsi"/>
          <w:b/>
          <w:lang w:val="pt-PT"/>
        </w:rPr>
        <w:t xml:space="preserve"> total: $7,230.5</w:t>
      </w:r>
      <w:r>
        <w:rPr>
          <w:rFonts w:eastAsiaTheme="minorHAnsi"/>
          <w:b/>
          <w:lang w:val="pt-PT"/>
        </w:rPr>
        <w:t xml:space="preserve">0 </w:t>
      </w:r>
    </w:p>
    <w:p w:rsidR="00CE4617" w:rsidRDefault="00CE4617" w:rsidP="00CE4617">
      <w:pPr>
        <w:spacing w:after="0" w:line="240" w:lineRule="auto"/>
        <w:jc w:val="center"/>
        <w:rPr>
          <w:rFonts w:eastAsiaTheme="minorHAnsi"/>
          <w:b/>
          <w:sz w:val="22"/>
          <w:szCs w:val="22"/>
          <w:lang w:val="pt-PT"/>
        </w:rPr>
      </w:pPr>
      <w:proofErr w:type="spellStart"/>
      <w:r>
        <w:rPr>
          <w:rFonts w:eastAsiaTheme="minorHAnsi"/>
          <w:b/>
          <w:sz w:val="22"/>
          <w:szCs w:val="22"/>
          <w:lang w:val="pt-PT"/>
        </w:rPr>
        <w:t>Colecta</w:t>
      </w:r>
      <w:proofErr w:type="spellEnd"/>
      <w:r>
        <w:rPr>
          <w:rFonts w:eastAsiaTheme="minorHAnsi"/>
          <w:b/>
          <w:sz w:val="22"/>
          <w:szCs w:val="22"/>
          <w:lang w:val="pt-PT"/>
        </w:rPr>
        <w:t xml:space="preserve"> para o apoio Social</w:t>
      </w:r>
      <w:r>
        <w:rPr>
          <w:rFonts w:eastAsiaTheme="minorHAnsi"/>
          <w:b/>
          <w:sz w:val="22"/>
          <w:szCs w:val="22"/>
          <w:lang w:val="pt-PT"/>
        </w:rPr>
        <w:t>: $1</w:t>
      </w:r>
      <w:r w:rsidR="00A82CA0">
        <w:rPr>
          <w:rFonts w:eastAsiaTheme="minorHAnsi"/>
          <w:b/>
          <w:sz w:val="22"/>
          <w:szCs w:val="22"/>
          <w:lang w:val="pt-PT"/>
        </w:rPr>
        <w:t>,</w:t>
      </w:r>
      <w:r>
        <w:rPr>
          <w:rFonts w:eastAsiaTheme="minorHAnsi"/>
          <w:b/>
          <w:sz w:val="22"/>
          <w:szCs w:val="22"/>
          <w:lang w:val="pt-PT"/>
        </w:rPr>
        <w:t>4</w:t>
      </w:r>
      <w:r w:rsidR="00A82CA0">
        <w:rPr>
          <w:rFonts w:eastAsiaTheme="minorHAnsi"/>
          <w:b/>
          <w:sz w:val="22"/>
          <w:szCs w:val="22"/>
          <w:lang w:val="pt-PT"/>
        </w:rPr>
        <w:t>02</w:t>
      </w:r>
      <w:r>
        <w:rPr>
          <w:rFonts w:eastAsiaTheme="minorHAnsi"/>
          <w:b/>
          <w:sz w:val="22"/>
          <w:szCs w:val="22"/>
          <w:lang w:val="pt-PT"/>
        </w:rPr>
        <w:t>.00</w:t>
      </w:r>
    </w:p>
    <w:p w:rsidR="00CE4617" w:rsidRDefault="00CE4617" w:rsidP="00A82CA0">
      <w:pPr>
        <w:spacing w:after="0" w:line="240" w:lineRule="auto"/>
        <w:jc w:val="center"/>
        <w:rPr>
          <w:rFonts w:eastAsiaTheme="minorHAnsi"/>
          <w:b/>
          <w:sz w:val="22"/>
          <w:szCs w:val="22"/>
          <w:lang w:val="pt-PT"/>
        </w:rPr>
      </w:pPr>
      <w:r w:rsidRPr="003B27FA">
        <w:rPr>
          <w:rFonts w:eastAsiaTheme="minorHAnsi"/>
          <w:b/>
          <w:sz w:val="22"/>
          <w:szCs w:val="22"/>
          <w:lang w:val="pt-PT"/>
        </w:rPr>
        <w:t>Muito obrigado a todos pela vossa generosidade e sacrifício!</w:t>
      </w:r>
    </w:p>
    <w:p w:rsidR="008A3C44" w:rsidRPr="003B27FA" w:rsidRDefault="008A3C44" w:rsidP="008A3C44">
      <w:pPr>
        <w:spacing w:after="0" w:line="240" w:lineRule="auto"/>
        <w:jc w:val="both"/>
        <w:rPr>
          <w:rFonts w:eastAsiaTheme="minorHAnsi"/>
          <w:b/>
          <w:sz w:val="22"/>
          <w:szCs w:val="22"/>
          <w:lang w:val="pt-PT"/>
        </w:rPr>
      </w:pPr>
      <w:r>
        <w:rPr>
          <w:rFonts w:eastAsiaTheme="minorHAnsi"/>
          <w:b/>
          <w:sz w:val="22"/>
          <w:szCs w:val="22"/>
          <w:lang w:val="pt-PT"/>
        </w:rPr>
        <w:t>--------------------------------------------------------------------------</w:t>
      </w:r>
    </w:p>
    <w:p w:rsidR="00E668C2" w:rsidRPr="00312443" w:rsidRDefault="00312443" w:rsidP="002C176D">
      <w:pPr>
        <w:pStyle w:val="NoSpacing"/>
        <w:jc w:val="both"/>
        <w:rPr>
          <w:i/>
          <w:lang w:val="pt-PT"/>
        </w:rPr>
      </w:pPr>
      <w:r w:rsidRPr="00312443">
        <w:rPr>
          <w:i/>
          <w:lang w:val="pt-PT"/>
        </w:rPr>
        <w:t>Adoração do Santíssimo no próximo Sábado das 21h-7:30.</w:t>
      </w:r>
    </w:p>
    <w:p w:rsidR="00A82CA0" w:rsidRPr="003B4921" w:rsidRDefault="00A82CA0" w:rsidP="00A82CA0">
      <w:pPr>
        <w:spacing w:after="0" w:line="240" w:lineRule="auto"/>
        <w:jc w:val="both"/>
        <w:rPr>
          <w:rFonts w:eastAsiaTheme="minorHAnsi"/>
          <w:sz w:val="22"/>
          <w:szCs w:val="22"/>
          <w:lang w:val="pt-PT"/>
        </w:rPr>
      </w:pPr>
      <w:r w:rsidRPr="003B4921">
        <w:rPr>
          <w:rFonts w:eastAsiaTheme="minorHAnsi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1" locked="0" layoutInCell="1" allowOverlap="1" wp14:anchorId="75B4C1C9" wp14:editId="327B238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61288" cy="1673352"/>
            <wp:effectExtent l="0" t="0" r="1270" b="3175"/>
            <wp:wrapTight wrapText="bothSides">
              <wp:wrapPolygon edited="0">
                <wp:start x="0" y="0"/>
                <wp:lineTo x="0" y="21395"/>
                <wp:lineTo x="21269" y="21395"/>
                <wp:lineTo x="212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ssa Senhora Aparecid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921">
        <w:rPr>
          <w:rFonts w:eastAsiaTheme="minorHAnsi"/>
          <w:b/>
          <w:sz w:val="22"/>
          <w:szCs w:val="22"/>
          <w:lang w:val="pt-PT"/>
        </w:rPr>
        <w:t>INTENÇÕES DAS MISSAS</w:t>
      </w:r>
    </w:p>
    <w:p w:rsidR="007B055E" w:rsidRPr="003B4921" w:rsidRDefault="007B055E" w:rsidP="007B055E">
      <w:pPr>
        <w:pBdr>
          <w:bottom w:val="single" w:sz="6" w:space="1" w:color="auto"/>
        </w:pBdr>
        <w:spacing w:after="0" w:line="240" w:lineRule="auto"/>
        <w:rPr>
          <w:rFonts w:eastAsiaTheme="minorHAnsi"/>
          <w:b/>
          <w:sz w:val="20"/>
          <w:szCs w:val="20"/>
          <w:lang w:val="pt-PT"/>
        </w:rPr>
      </w:pPr>
      <w:r>
        <w:rPr>
          <w:rFonts w:eastAsiaTheme="minorHAnsi"/>
          <w:sz w:val="20"/>
          <w:szCs w:val="20"/>
          <w:lang w:val="pt-PT"/>
        </w:rPr>
        <w:t>Sábado 21</w:t>
      </w:r>
      <w:r w:rsidR="00A82CA0" w:rsidRPr="003B4921">
        <w:rPr>
          <w:rFonts w:eastAsiaTheme="minorHAnsi"/>
          <w:sz w:val="20"/>
          <w:szCs w:val="20"/>
          <w:lang w:val="pt-PT"/>
        </w:rPr>
        <w:t xml:space="preserve"> de Novembro- </w:t>
      </w:r>
      <w:r w:rsidRPr="003B4921">
        <w:rPr>
          <w:rFonts w:eastAsiaTheme="minorHAnsi"/>
          <w:sz w:val="20"/>
          <w:szCs w:val="20"/>
          <w:lang w:val="pt-PT"/>
        </w:rPr>
        <w:t xml:space="preserve">- </w:t>
      </w:r>
      <w:r>
        <w:rPr>
          <w:rFonts w:eastAsiaTheme="minorHAnsi"/>
          <w:b/>
          <w:sz w:val="20"/>
          <w:szCs w:val="20"/>
          <w:lang w:val="pt-PT"/>
        </w:rPr>
        <w:t>Joaquina de Jesus e esposo</w:t>
      </w:r>
    </w:p>
    <w:p w:rsidR="007B055E" w:rsidRPr="003B4921" w:rsidRDefault="007B055E" w:rsidP="007B055E">
      <w:pPr>
        <w:pBdr>
          <w:bottom w:val="single" w:sz="6" w:space="1" w:color="auto"/>
        </w:pBdr>
        <w:spacing w:after="0" w:line="240" w:lineRule="auto"/>
        <w:rPr>
          <w:rFonts w:eastAsiaTheme="minorHAnsi"/>
          <w:b/>
          <w:sz w:val="20"/>
          <w:szCs w:val="20"/>
          <w:lang w:val="pt-PT"/>
        </w:rPr>
      </w:pPr>
      <w:r>
        <w:rPr>
          <w:rFonts w:eastAsiaTheme="minorHAnsi"/>
          <w:sz w:val="20"/>
          <w:szCs w:val="20"/>
          <w:lang w:val="pt-PT"/>
        </w:rPr>
        <w:t>Domingo 22</w:t>
      </w:r>
      <w:r w:rsidR="00A82CA0" w:rsidRPr="003B4921">
        <w:rPr>
          <w:rFonts w:eastAsiaTheme="minorHAnsi"/>
          <w:sz w:val="20"/>
          <w:szCs w:val="20"/>
          <w:lang w:val="pt-PT"/>
        </w:rPr>
        <w:t xml:space="preserve"> de Novembro</w:t>
      </w:r>
      <w:r w:rsidR="00163290">
        <w:rPr>
          <w:rFonts w:eastAsiaTheme="minorHAnsi"/>
          <w:sz w:val="20"/>
          <w:szCs w:val="20"/>
          <w:lang w:val="pt-PT"/>
        </w:rPr>
        <w:t>—</w:t>
      </w:r>
      <w:proofErr w:type="gramStart"/>
      <w:r>
        <w:rPr>
          <w:rFonts w:eastAsiaTheme="minorHAnsi"/>
          <w:b/>
          <w:sz w:val="20"/>
          <w:szCs w:val="20"/>
          <w:lang w:val="pt-PT"/>
        </w:rPr>
        <w:t>Manuel</w:t>
      </w:r>
      <w:proofErr w:type="gramEnd"/>
      <w:r>
        <w:rPr>
          <w:rFonts w:eastAsiaTheme="minorHAnsi"/>
          <w:b/>
          <w:sz w:val="20"/>
          <w:szCs w:val="20"/>
          <w:lang w:val="pt-PT"/>
        </w:rPr>
        <w:t xml:space="preserve"> Francisco </w:t>
      </w:r>
      <w:proofErr w:type="spellStart"/>
      <w:r>
        <w:rPr>
          <w:rFonts w:eastAsiaTheme="minorHAnsi"/>
          <w:b/>
          <w:sz w:val="20"/>
          <w:szCs w:val="20"/>
          <w:lang w:val="pt-PT"/>
        </w:rPr>
        <w:t>Pandeirada</w:t>
      </w:r>
      <w:proofErr w:type="spellEnd"/>
    </w:p>
    <w:p w:rsidR="00A82CA0" w:rsidRPr="007B055E" w:rsidRDefault="00A82CA0" w:rsidP="00A82CA0">
      <w:pPr>
        <w:pBdr>
          <w:bottom w:val="single" w:sz="6" w:space="1" w:color="auto"/>
        </w:pBdr>
        <w:spacing w:after="0" w:line="240" w:lineRule="auto"/>
        <w:rPr>
          <w:rFonts w:eastAsiaTheme="minorHAnsi"/>
          <w:sz w:val="20"/>
          <w:szCs w:val="20"/>
          <w:lang w:val="pt-PT"/>
        </w:rPr>
      </w:pPr>
      <w:r w:rsidRPr="003B4921">
        <w:rPr>
          <w:rFonts w:eastAsiaTheme="minorHAnsi"/>
          <w:sz w:val="20"/>
          <w:szCs w:val="20"/>
          <w:lang w:val="pt-PT"/>
        </w:rPr>
        <w:t xml:space="preserve"> Quarta-feira</w:t>
      </w:r>
      <w:r w:rsidR="007B055E">
        <w:rPr>
          <w:rFonts w:eastAsiaTheme="minorHAnsi"/>
          <w:sz w:val="20"/>
          <w:szCs w:val="20"/>
          <w:lang w:val="pt-PT"/>
        </w:rPr>
        <w:t xml:space="preserve"> 25</w:t>
      </w:r>
      <w:r w:rsidRPr="003B4921">
        <w:rPr>
          <w:rFonts w:eastAsiaTheme="minorHAnsi"/>
          <w:sz w:val="20"/>
          <w:szCs w:val="20"/>
          <w:lang w:val="pt-PT"/>
        </w:rPr>
        <w:t xml:space="preserve"> de Novembro</w:t>
      </w:r>
      <w:r w:rsidR="007B055E">
        <w:rPr>
          <w:rFonts w:eastAsiaTheme="minorHAnsi"/>
          <w:b/>
          <w:sz w:val="20"/>
          <w:szCs w:val="20"/>
          <w:lang w:val="pt-PT"/>
        </w:rPr>
        <w:t xml:space="preserve"> –</w:t>
      </w:r>
      <w:proofErr w:type="gramStart"/>
      <w:r w:rsidR="007B055E">
        <w:rPr>
          <w:rFonts w:eastAsiaTheme="minorHAnsi"/>
          <w:b/>
          <w:sz w:val="20"/>
          <w:szCs w:val="20"/>
          <w:lang w:val="pt-PT"/>
        </w:rPr>
        <w:t>Joaquina</w:t>
      </w:r>
      <w:proofErr w:type="gramEnd"/>
      <w:r w:rsidR="007B055E">
        <w:rPr>
          <w:rFonts w:eastAsiaTheme="minorHAnsi"/>
          <w:b/>
          <w:sz w:val="20"/>
          <w:szCs w:val="20"/>
          <w:lang w:val="pt-PT"/>
        </w:rPr>
        <w:t xml:space="preserve"> de Jesus e esposo</w:t>
      </w:r>
    </w:p>
    <w:p w:rsidR="007B055E" w:rsidRDefault="00A82CA0" w:rsidP="00A82CA0">
      <w:pPr>
        <w:pBdr>
          <w:bottom w:val="single" w:sz="6" w:space="1" w:color="auto"/>
        </w:pBdr>
        <w:spacing w:after="0" w:line="240" w:lineRule="auto"/>
        <w:rPr>
          <w:rFonts w:eastAsiaTheme="minorHAnsi"/>
          <w:sz w:val="20"/>
          <w:szCs w:val="20"/>
          <w:lang w:val="pt-PT"/>
        </w:rPr>
      </w:pPr>
      <w:r w:rsidRPr="003B4921">
        <w:rPr>
          <w:rFonts w:eastAsiaTheme="minorHAnsi"/>
          <w:sz w:val="20"/>
          <w:szCs w:val="20"/>
          <w:lang w:val="pt-PT"/>
        </w:rPr>
        <w:t>Sábado</w:t>
      </w:r>
      <w:r w:rsidR="007B055E">
        <w:rPr>
          <w:rFonts w:eastAsiaTheme="minorHAnsi"/>
          <w:sz w:val="20"/>
          <w:szCs w:val="20"/>
          <w:lang w:val="pt-PT"/>
        </w:rPr>
        <w:t xml:space="preserve"> 28</w:t>
      </w:r>
      <w:r w:rsidRPr="003B4921">
        <w:rPr>
          <w:rFonts w:eastAsiaTheme="minorHAnsi"/>
          <w:sz w:val="20"/>
          <w:szCs w:val="20"/>
          <w:lang w:val="pt-PT"/>
        </w:rPr>
        <w:t xml:space="preserve"> de Novembro- </w:t>
      </w:r>
      <w:r w:rsidR="007B055E">
        <w:rPr>
          <w:rFonts w:eastAsiaTheme="minorHAnsi"/>
          <w:sz w:val="20"/>
          <w:szCs w:val="20"/>
          <w:lang w:val="pt-PT"/>
        </w:rPr>
        <w:t>Lucinda Barbosa de Sousa e marido</w:t>
      </w:r>
    </w:p>
    <w:p w:rsidR="00A82CA0" w:rsidRPr="003B4921" w:rsidRDefault="00A82CA0" w:rsidP="007B055E">
      <w:pPr>
        <w:pBdr>
          <w:bottom w:val="single" w:sz="6" w:space="1" w:color="auto"/>
        </w:pBdr>
        <w:spacing w:after="0" w:line="240" w:lineRule="auto"/>
        <w:jc w:val="both"/>
        <w:rPr>
          <w:rFonts w:eastAsiaTheme="minorHAnsi"/>
          <w:b/>
          <w:sz w:val="20"/>
          <w:szCs w:val="20"/>
          <w:lang w:val="pt-PT"/>
        </w:rPr>
      </w:pPr>
      <w:r w:rsidRPr="003B4921">
        <w:rPr>
          <w:rFonts w:eastAsiaTheme="minorHAnsi"/>
          <w:sz w:val="20"/>
          <w:szCs w:val="20"/>
          <w:lang w:val="pt-PT"/>
        </w:rPr>
        <w:t>Domingo</w:t>
      </w:r>
      <w:r w:rsidR="007B055E">
        <w:rPr>
          <w:rFonts w:eastAsiaTheme="minorHAnsi"/>
          <w:sz w:val="20"/>
          <w:szCs w:val="20"/>
          <w:lang w:val="pt-PT"/>
        </w:rPr>
        <w:t xml:space="preserve"> 29</w:t>
      </w:r>
      <w:r w:rsidRPr="003B4921">
        <w:rPr>
          <w:rFonts w:eastAsiaTheme="minorHAnsi"/>
          <w:sz w:val="20"/>
          <w:szCs w:val="20"/>
          <w:lang w:val="pt-PT"/>
        </w:rPr>
        <w:t xml:space="preserve"> de Novembro- </w:t>
      </w:r>
      <w:r w:rsidR="007B055E">
        <w:rPr>
          <w:rFonts w:eastAsiaTheme="minorHAnsi"/>
          <w:b/>
          <w:sz w:val="20"/>
          <w:szCs w:val="20"/>
          <w:lang w:val="pt-PT"/>
        </w:rPr>
        <w:t>João Grego</w:t>
      </w:r>
    </w:p>
    <w:p w:rsidR="00A82CA0" w:rsidRPr="00A82CA0" w:rsidRDefault="00A82CA0" w:rsidP="002C176D">
      <w:pPr>
        <w:pStyle w:val="NoSpacing"/>
        <w:jc w:val="both"/>
        <w:rPr>
          <w:b/>
          <w:lang w:val="pt-PT"/>
        </w:rPr>
      </w:pPr>
      <w:r w:rsidRPr="00A82CA0">
        <w:rPr>
          <w:b/>
          <w:lang w:val="pt-PT"/>
        </w:rPr>
        <w:t>INTENÇÕES DE MISSAS</w:t>
      </w:r>
    </w:p>
    <w:p w:rsidR="00A82CA0" w:rsidRPr="00A82CA0" w:rsidRDefault="00A82CA0" w:rsidP="002C176D">
      <w:pPr>
        <w:pStyle w:val="NoSpacing"/>
        <w:pBdr>
          <w:bottom w:val="single" w:sz="6" w:space="1" w:color="auto"/>
        </w:pBdr>
        <w:jc w:val="both"/>
        <w:rPr>
          <w:sz w:val="20"/>
          <w:szCs w:val="20"/>
          <w:lang w:val="pt-PT"/>
        </w:rPr>
      </w:pPr>
      <w:r w:rsidRPr="00A82CA0">
        <w:rPr>
          <w:sz w:val="20"/>
          <w:szCs w:val="20"/>
          <w:lang w:val="pt-PT"/>
        </w:rPr>
        <w:t>O livro das intenções de Missas em Português já esta’ aberto. Por favor ligue para o escritório para marcar intenções.</w:t>
      </w:r>
      <w:r w:rsidR="00F800F2">
        <w:rPr>
          <w:sz w:val="20"/>
          <w:szCs w:val="20"/>
          <w:lang w:val="pt-PT"/>
        </w:rPr>
        <w:t xml:space="preserve"> </w:t>
      </w:r>
    </w:p>
    <w:p w:rsidR="00F800F2" w:rsidRPr="00F800F2" w:rsidRDefault="00F800F2" w:rsidP="00F800F2">
      <w:pPr>
        <w:pStyle w:val="NoSpacing"/>
        <w:jc w:val="both"/>
        <w:rPr>
          <w:b/>
          <w:sz w:val="22"/>
          <w:szCs w:val="22"/>
          <w:lang w:val="pt-PT"/>
        </w:rPr>
      </w:pPr>
      <w:r w:rsidRPr="00F800F2">
        <w:rPr>
          <w:b/>
          <w:sz w:val="22"/>
          <w:szCs w:val="22"/>
          <w:lang w:val="pt-PT"/>
        </w:rPr>
        <w:t>ORIGENS DO DIA DE AÇÃO DE GRAÇAS</w:t>
      </w:r>
    </w:p>
    <w:p w:rsidR="00F800F2" w:rsidRPr="00F800F2" w:rsidRDefault="00F800F2" w:rsidP="00F800F2">
      <w:pPr>
        <w:pStyle w:val="NoSpacing"/>
        <w:jc w:val="both"/>
        <w:rPr>
          <w:rFonts w:ascii="Arial Narrow" w:hAnsi="Arial Narrow"/>
          <w:sz w:val="20"/>
          <w:szCs w:val="20"/>
          <w:lang w:val="pt-PT"/>
        </w:rPr>
      </w:pPr>
      <w:r w:rsidRPr="00F800F2">
        <w:rPr>
          <w:rFonts w:ascii="Arial Narrow" w:hAnsi="Arial Narrow"/>
          <w:sz w:val="20"/>
          <w:szCs w:val="20"/>
          <w:lang w:val="pt-PT"/>
        </w:rPr>
        <w:t xml:space="preserve">Em geral, pensamos que o Dia de Ação de Graças é um feriado exclusivamente dos Estados Unidos, mas na verdade existe uma grande tradição de celebrações na época da colheita e de Ação de Graças. </w:t>
      </w:r>
    </w:p>
    <w:p w:rsidR="00F800F2" w:rsidRPr="00F800F2" w:rsidRDefault="00F800F2" w:rsidP="00F800F2">
      <w:pPr>
        <w:pStyle w:val="NoSpacing"/>
        <w:jc w:val="both"/>
        <w:rPr>
          <w:rFonts w:ascii="Arial Narrow" w:hAnsi="Arial Narrow"/>
          <w:sz w:val="20"/>
          <w:szCs w:val="20"/>
          <w:lang w:val="pt-PT"/>
        </w:rPr>
      </w:pPr>
      <w:r w:rsidRPr="00F800F2">
        <w:rPr>
          <w:rFonts w:ascii="Arial Narrow" w:hAnsi="Arial Narrow"/>
          <w:sz w:val="20"/>
          <w:szCs w:val="20"/>
          <w:lang w:val="pt-PT"/>
        </w:rPr>
        <w:t xml:space="preserve">Todo outono, os antigos gregos faziam uma celebração de três dias para reverenciar Deméter, a deusa do trigo e dos cereais. Os romanos faziam uma celebração parecida, na qual reverenciavam Ceres, a deusa do trigo (a palavra </w:t>
      </w:r>
      <w:r w:rsidR="00163290">
        <w:rPr>
          <w:rFonts w:ascii="Arial Narrow" w:hAnsi="Arial Narrow"/>
          <w:sz w:val="20"/>
          <w:szCs w:val="20"/>
          <w:lang w:val="pt-PT"/>
        </w:rPr>
        <w:t>“</w:t>
      </w:r>
      <w:r w:rsidRPr="00F800F2">
        <w:rPr>
          <w:rFonts w:ascii="Arial Narrow" w:hAnsi="Arial Narrow"/>
          <w:sz w:val="20"/>
          <w:szCs w:val="20"/>
          <w:lang w:val="pt-PT"/>
        </w:rPr>
        <w:t>cereal</w:t>
      </w:r>
      <w:r w:rsidR="00163290">
        <w:rPr>
          <w:rFonts w:ascii="Arial Narrow" w:hAnsi="Arial Narrow"/>
          <w:sz w:val="20"/>
          <w:szCs w:val="20"/>
          <w:lang w:val="pt-PT"/>
        </w:rPr>
        <w:t>”</w:t>
      </w:r>
      <w:r w:rsidRPr="00F800F2">
        <w:rPr>
          <w:rFonts w:ascii="Arial Narrow" w:hAnsi="Arial Narrow"/>
          <w:sz w:val="20"/>
          <w:szCs w:val="20"/>
          <w:lang w:val="pt-PT"/>
        </w:rPr>
        <w:t xml:space="preserve"> é derivada de Ceres). A celebração dos romanos tinha música, desfiles, jogos, </w:t>
      </w:r>
      <w:proofErr w:type="spellStart"/>
      <w:r w:rsidRPr="00F800F2">
        <w:rPr>
          <w:rFonts w:ascii="Arial Narrow" w:hAnsi="Arial Narrow"/>
          <w:sz w:val="20"/>
          <w:szCs w:val="20"/>
          <w:lang w:val="pt-PT"/>
        </w:rPr>
        <w:t>esportes</w:t>
      </w:r>
      <w:proofErr w:type="spellEnd"/>
      <w:r w:rsidRPr="00F800F2">
        <w:rPr>
          <w:rFonts w:ascii="Arial Narrow" w:hAnsi="Arial Narrow"/>
          <w:sz w:val="20"/>
          <w:szCs w:val="20"/>
          <w:lang w:val="pt-PT"/>
        </w:rPr>
        <w:t xml:space="preserve"> e um banquete de Ação de Graças. Era muito parecida com o Dia de Ação de Graças atual. </w:t>
      </w:r>
    </w:p>
    <w:p w:rsidR="00F800F2" w:rsidRPr="00F800F2" w:rsidRDefault="00F800F2" w:rsidP="00F800F2">
      <w:pPr>
        <w:pStyle w:val="NoSpacing"/>
        <w:jc w:val="both"/>
        <w:rPr>
          <w:rFonts w:ascii="Arial Narrow" w:hAnsi="Arial Narrow"/>
          <w:sz w:val="20"/>
          <w:szCs w:val="20"/>
          <w:lang w:val="pt-PT"/>
        </w:rPr>
      </w:pPr>
      <w:r w:rsidRPr="00F800F2">
        <w:rPr>
          <w:rFonts w:ascii="Arial Narrow" w:hAnsi="Arial Narrow"/>
          <w:sz w:val="20"/>
          <w:szCs w:val="20"/>
          <w:lang w:val="pt-PT"/>
        </w:rPr>
        <w:t xml:space="preserve">Uma curiosidade: um dos símbolos mais importantes do Dia de Ação de Graças, a cornucópia, na verdade vem da época dos antigos gregos e romanos. O termo (geralmente descrevendo um vaso em forma de chifre com frutas, flores e outras guloseimas) vem do latim </w:t>
      </w:r>
      <w:proofErr w:type="spellStart"/>
      <w:r w:rsidRPr="00F800F2">
        <w:rPr>
          <w:rFonts w:ascii="Arial Narrow" w:hAnsi="Arial Narrow"/>
          <w:b/>
          <w:bCs/>
          <w:sz w:val="20"/>
          <w:szCs w:val="20"/>
          <w:lang w:val="pt-PT"/>
        </w:rPr>
        <w:t>cornu</w:t>
      </w:r>
      <w:proofErr w:type="spellEnd"/>
      <w:r w:rsidRPr="00F800F2">
        <w:rPr>
          <w:rFonts w:ascii="Arial Narrow" w:hAnsi="Arial Narrow"/>
          <w:b/>
          <w:bCs/>
          <w:sz w:val="20"/>
          <w:szCs w:val="20"/>
          <w:lang w:val="pt-PT"/>
        </w:rPr>
        <w:t xml:space="preserve"> </w:t>
      </w:r>
      <w:proofErr w:type="spellStart"/>
      <w:r w:rsidRPr="00F800F2">
        <w:rPr>
          <w:rFonts w:ascii="Arial Narrow" w:hAnsi="Arial Narrow"/>
          <w:b/>
          <w:bCs/>
          <w:sz w:val="20"/>
          <w:szCs w:val="20"/>
          <w:lang w:val="pt-PT"/>
        </w:rPr>
        <w:t>copiae</w:t>
      </w:r>
      <w:proofErr w:type="spellEnd"/>
      <w:r w:rsidRPr="00F800F2">
        <w:rPr>
          <w:rFonts w:ascii="Arial Narrow" w:hAnsi="Arial Narrow"/>
          <w:sz w:val="20"/>
          <w:szCs w:val="20"/>
          <w:lang w:val="pt-PT"/>
        </w:rPr>
        <w:t xml:space="preserve">, o que literalmente significa </w:t>
      </w:r>
      <w:r w:rsidR="00163290">
        <w:rPr>
          <w:rFonts w:ascii="Arial Narrow" w:hAnsi="Arial Narrow"/>
          <w:sz w:val="20"/>
          <w:szCs w:val="20"/>
          <w:lang w:val="pt-PT"/>
        </w:rPr>
        <w:t>“</w:t>
      </w:r>
      <w:r w:rsidRPr="00F800F2">
        <w:rPr>
          <w:rFonts w:ascii="Arial Narrow" w:hAnsi="Arial Narrow"/>
          <w:sz w:val="20"/>
          <w:szCs w:val="20"/>
          <w:lang w:val="pt-PT"/>
        </w:rPr>
        <w:t>corno da abundância</w:t>
      </w:r>
      <w:r w:rsidR="00163290">
        <w:rPr>
          <w:rFonts w:ascii="Arial Narrow" w:hAnsi="Arial Narrow"/>
          <w:sz w:val="20"/>
          <w:szCs w:val="20"/>
          <w:lang w:val="pt-PT"/>
        </w:rPr>
        <w:t>”</w:t>
      </w:r>
      <w:r w:rsidRPr="00F800F2">
        <w:rPr>
          <w:rFonts w:ascii="Arial Narrow" w:hAnsi="Arial Narrow"/>
          <w:sz w:val="20"/>
          <w:szCs w:val="20"/>
          <w:lang w:val="pt-PT"/>
        </w:rPr>
        <w:t xml:space="preserve">. Na mitologia grega, a cornucópia é um chifre de cabra que foi enfeitiçado por Zeus para produzir uma quantidade infinita do que seu dono desejar. </w:t>
      </w:r>
    </w:p>
    <w:p w:rsidR="00F800F2" w:rsidRPr="00F800F2" w:rsidRDefault="00F800F2" w:rsidP="00F800F2">
      <w:pPr>
        <w:pStyle w:val="NoSpacing"/>
        <w:jc w:val="both"/>
        <w:rPr>
          <w:rFonts w:ascii="Arial Narrow" w:hAnsi="Arial Narrow"/>
          <w:sz w:val="20"/>
          <w:szCs w:val="20"/>
          <w:lang w:val="pt-PT"/>
        </w:rPr>
      </w:pPr>
      <w:r w:rsidRPr="00F800F2">
        <w:rPr>
          <w:rFonts w:ascii="Arial Narrow" w:hAnsi="Arial Narrow"/>
          <w:sz w:val="20"/>
          <w:szCs w:val="20"/>
          <w:lang w:val="pt-PT"/>
        </w:rPr>
        <w:t xml:space="preserve">Os antigos chineses faziam uma festa de colheita chamada </w:t>
      </w:r>
      <w:r w:rsidRPr="00F800F2">
        <w:rPr>
          <w:rFonts w:ascii="Arial Narrow" w:hAnsi="Arial Narrow"/>
          <w:b/>
          <w:bCs/>
          <w:sz w:val="20"/>
          <w:szCs w:val="20"/>
          <w:lang w:val="pt-PT"/>
        </w:rPr>
        <w:t xml:space="preserve">Chung </w:t>
      </w:r>
      <w:proofErr w:type="spellStart"/>
      <w:r w:rsidRPr="00F800F2">
        <w:rPr>
          <w:rFonts w:ascii="Arial Narrow" w:hAnsi="Arial Narrow"/>
          <w:b/>
          <w:bCs/>
          <w:sz w:val="20"/>
          <w:szCs w:val="20"/>
          <w:lang w:val="pt-PT"/>
        </w:rPr>
        <w:t>Ch</w:t>
      </w:r>
      <w:r w:rsidR="00163290">
        <w:rPr>
          <w:rFonts w:ascii="Arial Narrow" w:hAnsi="Arial Narrow"/>
          <w:b/>
          <w:bCs/>
          <w:sz w:val="20"/>
          <w:szCs w:val="20"/>
          <w:lang w:val="pt-PT"/>
        </w:rPr>
        <w:t>’</w:t>
      </w:r>
      <w:r w:rsidRPr="00F800F2">
        <w:rPr>
          <w:rFonts w:ascii="Arial Narrow" w:hAnsi="Arial Narrow"/>
          <w:b/>
          <w:bCs/>
          <w:sz w:val="20"/>
          <w:szCs w:val="20"/>
          <w:lang w:val="pt-PT"/>
        </w:rPr>
        <w:t>ui</w:t>
      </w:r>
      <w:proofErr w:type="spellEnd"/>
      <w:r w:rsidRPr="00F800F2">
        <w:rPr>
          <w:rFonts w:ascii="Arial Narrow" w:hAnsi="Arial Narrow"/>
          <w:sz w:val="20"/>
          <w:szCs w:val="20"/>
          <w:lang w:val="pt-PT"/>
        </w:rPr>
        <w:t xml:space="preserve"> para celebrar a lua cheia. As famílias se reuniam para fazer um banquete, que incluía bolos redondos e amarelos chamados </w:t>
      </w:r>
      <w:r w:rsidR="00163290">
        <w:rPr>
          <w:rFonts w:ascii="Arial Narrow" w:hAnsi="Arial Narrow"/>
          <w:sz w:val="20"/>
          <w:szCs w:val="20"/>
          <w:lang w:val="pt-PT"/>
        </w:rPr>
        <w:t>“</w:t>
      </w:r>
      <w:r w:rsidRPr="00F800F2">
        <w:rPr>
          <w:rFonts w:ascii="Arial Narrow" w:hAnsi="Arial Narrow"/>
          <w:sz w:val="20"/>
          <w:szCs w:val="20"/>
          <w:lang w:val="pt-PT"/>
        </w:rPr>
        <w:t>bolos de lua</w:t>
      </w:r>
      <w:r w:rsidR="00163290">
        <w:rPr>
          <w:rFonts w:ascii="Arial Narrow" w:hAnsi="Arial Narrow"/>
          <w:sz w:val="20"/>
          <w:szCs w:val="20"/>
          <w:lang w:val="pt-PT"/>
        </w:rPr>
        <w:t>”</w:t>
      </w:r>
      <w:r w:rsidRPr="00F800F2">
        <w:rPr>
          <w:rFonts w:ascii="Arial Narrow" w:hAnsi="Arial Narrow"/>
          <w:sz w:val="20"/>
          <w:szCs w:val="20"/>
          <w:lang w:val="pt-PT"/>
        </w:rPr>
        <w:t xml:space="preserve">. Na cultura judaica, as famílias também realizavam uma festa de colheita chamada </w:t>
      </w:r>
      <w:proofErr w:type="spellStart"/>
      <w:r w:rsidRPr="00F800F2">
        <w:rPr>
          <w:rFonts w:ascii="Arial Narrow" w:hAnsi="Arial Narrow"/>
          <w:sz w:val="20"/>
          <w:szCs w:val="20"/>
          <w:lang w:val="pt-PT"/>
        </w:rPr>
        <w:t>Sukkoth</w:t>
      </w:r>
      <w:proofErr w:type="spellEnd"/>
      <w:r w:rsidRPr="00F800F2">
        <w:rPr>
          <w:rFonts w:ascii="Arial Narrow" w:hAnsi="Arial Narrow"/>
          <w:sz w:val="20"/>
          <w:szCs w:val="20"/>
          <w:lang w:val="pt-PT"/>
        </w:rPr>
        <w:t xml:space="preserve">. A </w:t>
      </w:r>
      <w:proofErr w:type="spellStart"/>
      <w:r w:rsidRPr="00F800F2">
        <w:rPr>
          <w:rFonts w:ascii="Arial Narrow" w:hAnsi="Arial Narrow"/>
          <w:sz w:val="20"/>
          <w:szCs w:val="20"/>
          <w:lang w:val="pt-PT"/>
        </w:rPr>
        <w:t>Sukkoth</w:t>
      </w:r>
      <w:proofErr w:type="spellEnd"/>
      <w:r w:rsidRPr="00F800F2">
        <w:rPr>
          <w:rFonts w:ascii="Arial Narrow" w:hAnsi="Arial Narrow"/>
          <w:sz w:val="20"/>
          <w:szCs w:val="20"/>
          <w:lang w:val="pt-PT"/>
        </w:rPr>
        <w:t xml:space="preserve"> vem sendo celebrada há 3 mil anos, com a </w:t>
      </w:r>
      <w:proofErr w:type="gramStart"/>
      <w:r w:rsidRPr="00F800F2">
        <w:rPr>
          <w:rFonts w:ascii="Arial Narrow" w:hAnsi="Arial Narrow"/>
          <w:sz w:val="20"/>
          <w:szCs w:val="20"/>
          <w:lang w:val="pt-PT"/>
        </w:rPr>
        <w:t>construção</w:t>
      </w:r>
      <w:proofErr w:type="gramEnd"/>
      <w:r w:rsidRPr="00F800F2">
        <w:rPr>
          <w:rFonts w:ascii="Arial Narrow" w:hAnsi="Arial Narrow"/>
          <w:sz w:val="20"/>
          <w:szCs w:val="20"/>
          <w:lang w:val="pt-PT"/>
        </w:rPr>
        <w:t xml:space="preserve"> de cabanas com galhos, que são chamadas de </w:t>
      </w:r>
      <w:proofErr w:type="spellStart"/>
      <w:r w:rsidRPr="00F800F2">
        <w:rPr>
          <w:rFonts w:ascii="Arial Narrow" w:hAnsi="Arial Narrow"/>
          <w:i/>
          <w:iCs/>
          <w:sz w:val="20"/>
          <w:szCs w:val="20"/>
          <w:lang w:val="pt-PT"/>
        </w:rPr>
        <w:t>succots</w:t>
      </w:r>
      <w:proofErr w:type="spellEnd"/>
      <w:r w:rsidRPr="00F800F2">
        <w:rPr>
          <w:rFonts w:ascii="Arial Narrow" w:hAnsi="Arial Narrow"/>
          <w:sz w:val="20"/>
          <w:szCs w:val="20"/>
          <w:lang w:val="pt-PT"/>
        </w:rPr>
        <w:t xml:space="preserve">. Por oito dias, as famílias judaicas fazem suas refeições nessas cabanas, sob o céu noturno. Os antigos egípcios participavam de uma festa de colheita que reverenciava Min, o deus da vegetação e da fertilidade. Desfiles, música e </w:t>
      </w:r>
      <w:proofErr w:type="spellStart"/>
      <w:r w:rsidRPr="00F800F2">
        <w:rPr>
          <w:rFonts w:ascii="Arial Narrow" w:hAnsi="Arial Narrow"/>
          <w:sz w:val="20"/>
          <w:szCs w:val="20"/>
          <w:lang w:val="pt-PT"/>
        </w:rPr>
        <w:t>esportes</w:t>
      </w:r>
      <w:proofErr w:type="spellEnd"/>
      <w:r w:rsidRPr="00F800F2">
        <w:rPr>
          <w:rFonts w:ascii="Arial Narrow" w:hAnsi="Arial Narrow"/>
          <w:sz w:val="20"/>
          <w:szCs w:val="20"/>
          <w:lang w:val="pt-PT"/>
        </w:rPr>
        <w:t xml:space="preserve"> faziam parte dessas festividades. </w:t>
      </w:r>
    </w:p>
    <w:p w:rsidR="00F800F2" w:rsidRPr="00F800F2" w:rsidRDefault="00F800F2" w:rsidP="00F800F2">
      <w:pPr>
        <w:pStyle w:val="NoSpacing"/>
        <w:jc w:val="both"/>
        <w:rPr>
          <w:rFonts w:ascii="Arial Narrow" w:hAnsi="Arial Narrow"/>
          <w:sz w:val="20"/>
          <w:szCs w:val="20"/>
          <w:lang w:val="pt-PT"/>
        </w:rPr>
      </w:pPr>
      <w:r w:rsidRPr="00F800F2">
        <w:rPr>
          <w:rFonts w:ascii="Arial Narrow" w:hAnsi="Arial Narrow"/>
          <w:sz w:val="20"/>
          <w:szCs w:val="20"/>
          <w:lang w:val="pt-PT"/>
        </w:rPr>
        <w:t xml:space="preserve">Nas Ilhas Britânicas, a maior precursora do Dia de Ação de Graças foi uma festa de colheita chamada </w:t>
      </w:r>
      <w:proofErr w:type="spellStart"/>
      <w:r w:rsidRPr="00F800F2">
        <w:rPr>
          <w:rFonts w:ascii="Arial Narrow" w:hAnsi="Arial Narrow"/>
          <w:sz w:val="20"/>
          <w:szCs w:val="20"/>
          <w:lang w:val="pt-PT"/>
        </w:rPr>
        <w:t>Lammas</w:t>
      </w:r>
      <w:proofErr w:type="spellEnd"/>
      <w:r w:rsidRPr="00F800F2">
        <w:rPr>
          <w:rFonts w:ascii="Arial Narrow" w:hAnsi="Arial Narrow"/>
          <w:sz w:val="20"/>
          <w:szCs w:val="20"/>
          <w:lang w:val="pt-PT"/>
        </w:rPr>
        <w:t xml:space="preserve"> </w:t>
      </w:r>
      <w:proofErr w:type="spellStart"/>
      <w:r w:rsidRPr="00F800F2">
        <w:rPr>
          <w:rFonts w:ascii="Arial Narrow" w:hAnsi="Arial Narrow"/>
          <w:sz w:val="20"/>
          <w:szCs w:val="20"/>
          <w:lang w:val="pt-PT"/>
        </w:rPr>
        <w:t>Day</w:t>
      </w:r>
      <w:proofErr w:type="spellEnd"/>
      <w:r w:rsidRPr="00F800F2">
        <w:rPr>
          <w:rFonts w:ascii="Arial Narrow" w:hAnsi="Arial Narrow"/>
          <w:sz w:val="20"/>
          <w:szCs w:val="20"/>
          <w:lang w:val="pt-PT"/>
        </w:rPr>
        <w:t xml:space="preserve"> (Dia de </w:t>
      </w:r>
      <w:proofErr w:type="spellStart"/>
      <w:r w:rsidRPr="00F800F2">
        <w:rPr>
          <w:rFonts w:ascii="Arial Narrow" w:hAnsi="Arial Narrow"/>
          <w:sz w:val="20"/>
          <w:szCs w:val="20"/>
          <w:lang w:val="pt-PT"/>
        </w:rPr>
        <w:t>Lammas</w:t>
      </w:r>
      <w:proofErr w:type="spellEnd"/>
      <w:r w:rsidRPr="00F800F2">
        <w:rPr>
          <w:rFonts w:ascii="Arial Narrow" w:hAnsi="Arial Narrow"/>
          <w:sz w:val="20"/>
          <w:szCs w:val="20"/>
          <w:lang w:val="pt-PT"/>
        </w:rPr>
        <w:t xml:space="preserve">). O nome é uma mistura das palavras </w:t>
      </w:r>
      <w:proofErr w:type="spellStart"/>
      <w:r w:rsidRPr="00F800F2">
        <w:rPr>
          <w:rFonts w:ascii="Arial Narrow" w:hAnsi="Arial Narrow"/>
          <w:sz w:val="20"/>
          <w:szCs w:val="20"/>
          <w:lang w:val="pt-PT"/>
        </w:rPr>
        <w:t>loaf</w:t>
      </w:r>
      <w:proofErr w:type="spellEnd"/>
      <w:r w:rsidRPr="00F800F2">
        <w:rPr>
          <w:rFonts w:ascii="Arial Narrow" w:hAnsi="Arial Narrow"/>
          <w:sz w:val="20"/>
          <w:szCs w:val="20"/>
          <w:lang w:val="pt-PT"/>
        </w:rPr>
        <w:t xml:space="preserve"> (pão) e </w:t>
      </w:r>
      <w:proofErr w:type="spellStart"/>
      <w:r w:rsidRPr="00F800F2">
        <w:rPr>
          <w:rFonts w:ascii="Arial Narrow" w:hAnsi="Arial Narrow"/>
          <w:sz w:val="20"/>
          <w:szCs w:val="20"/>
          <w:lang w:val="pt-PT"/>
        </w:rPr>
        <w:t>mass</w:t>
      </w:r>
      <w:proofErr w:type="spellEnd"/>
      <w:r w:rsidRPr="00F800F2">
        <w:rPr>
          <w:rFonts w:ascii="Arial Narrow" w:hAnsi="Arial Narrow"/>
          <w:sz w:val="20"/>
          <w:szCs w:val="20"/>
          <w:lang w:val="pt-PT"/>
        </w:rPr>
        <w:t xml:space="preserve"> (massa) no inglês antigo. No </w:t>
      </w:r>
      <w:proofErr w:type="spellStart"/>
      <w:r w:rsidRPr="00F800F2">
        <w:rPr>
          <w:rFonts w:ascii="Arial Narrow" w:hAnsi="Arial Narrow"/>
          <w:sz w:val="20"/>
          <w:szCs w:val="20"/>
          <w:lang w:val="pt-PT"/>
        </w:rPr>
        <w:t>Lammas</w:t>
      </w:r>
      <w:proofErr w:type="spellEnd"/>
      <w:r w:rsidRPr="00F800F2">
        <w:rPr>
          <w:rFonts w:ascii="Arial Narrow" w:hAnsi="Arial Narrow"/>
          <w:sz w:val="20"/>
          <w:szCs w:val="20"/>
          <w:lang w:val="pt-PT"/>
        </w:rPr>
        <w:t xml:space="preserve"> </w:t>
      </w:r>
      <w:proofErr w:type="spellStart"/>
      <w:r w:rsidRPr="00F800F2">
        <w:rPr>
          <w:rFonts w:ascii="Arial Narrow" w:hAnsi="Arial Narrow"/>
          <w:sz w:val="20"/>
          <w:szCs w:val="20"/>
          <w:lang w:val="pt-PT"/>
        </w:rPr>
        <w:t>Day</w:t>
      </w:r>
      <w:proofErr w:type="spellEnd"/>
      <w:r w:rsidRPr="00F800F2">
        <w:rPr>
          <w:rFonts w:ascii="Arial Narrow" w:hAnsi="Arial Narrow"/>
          <w:sz w:val="20"/>
          <w:szCs w:val="20"/>
          <w:lang w:val="pt-PT"/>
        </w:rPr>
        <w:t xml:space="preserve">, todas as pessoas vão até a igreja com um pedaço de pão feito com o trigo da primeira colheita. A igreja abençoa o pão para agradecer pela colheita daquele ano. </w:t>
      </w:r>
    </w:p>
    <w:p w:rsidR="00F800F2" w:rsidRPr="00F800F2" w:rsidRDefault="00F800F2" w:rsidP="00F800F2">
      <w:pPr>
        <w:pStyle w:val="NoSpacing"/>
        <w:jc w:val="both"/>
        <w:rPr>
          <w:rFonts w:ascii="Arial Narrow" w:hAnsi="Arial Narrow"/>
          <w:sz w:val="20"/>
          <w:szCs w:val="20"/>
          <w:lang w:val="pt-PT"/>
        </w:rPr>
      </w:pPr>
      <w:r w:rsidRPr="00F800F2">
        <w:rPr>
          <w:rFonts w:ascii="Arial Narrow" w:hAnsi="Arial Narrow"/>
          <w:sz w:val="20"/>
          <w:szCs w:val="20"/>
          <w:lang w:val="pt-PT"/>
        </w:rPr>
        <w:t xml:space="preserve">O Dia de Ação de Graças também está relacionado à prática dos puritanos ingleses de escolher determinados dias para agradecer. Essas cerimônias extremamente religiosas acontecem, em geral, após épocas de grande dificuldade: os puritanos louvavam a Deus e agradeciam a Ele por tê-los libertado do sofrimento. Na prática, o Dia de Ação de Graças norte-americano não tem muita coisa em comum com essas tradições religiosas, mas a intenção é </w:t>
      </w:r>
      <w:r w:rsidR="00CD2013">
        <w:rPr>
          <w:rFonts w:ascii="Arial Narrow" w:hAnsi="Arial Narrow"/>
          <w:sz w:val="20"/>
          <w:szCs w:val="20"/>
          <w:lang w:val="pt-PT"/>
        </w:rPr>
        <w:t>muito parecida.</w:t>
      </w:r>
      <w:r w:rsidRPr="00F800F2">
        <w:rPr>
          <w:rFonts w:ascii="Arial Narrow" w:hAnsi="Arial Narrow"/>
          <w:sz w:val="20"/>
          <w:szCs w:val="20"/>
          <w:lang w:val="pt-PT"/>
        </w:rPr>
        <w:t xml:space="preserve"> </w:t>
      </w:r>
      <w:r w:rsidR="00CD2013" w:rsidRPr="00F800F2">
        <w:rPr>
          <w:rFonts w:ascii="Arial Narrow" w:hAnsi="Arial Narrow"/>
          <w:sz w:val="20"/>
          <w:szCs w:val="20"/>
          <w:lang w:val="pt-PT"/>
        </w:rPr>
        <w:t>O</w:t>
      </w:r>
      <w:r w:rsidRPr="00F800F2">
        <w:rPr>
          <w:rFonts w:ascii="Arial Narrow" w:hAnsi="Arial Narrow"/>
          <w:sz w:val="20"/>
          <w:szCs w:val="20"/>
          <w:lang w:val="pt-PT"/>
        </w:rPr>
        <w:t xml:space="preserve"> feriado norte-americano realmente começou com os puritanos. </w:t>
      </w:r>
    </w:p>
    <w:p w:rsidR="00A82CA0" w:rsidRDefault="00163290" w:rsidP="00163290">
      <w:pPr>
        <w:pStyle w:val="NoSpacing"/>
        <w:jc w:val="center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+++++</w:t>
      </w:r>
    </w:p>
    <w:p w:rsidR="00163290" w:rsidRPr="00F800F2" w:rsidRDefault="00163290" w:rsidP="00163290">
      <w:pPr>
        <w:pStyle w:val="NoSpacing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Feliz dia de Acão de Graças a todos com muitas bênçãos!</w:t>
      </w:r>
      <w:bookmarkStart w:id="0" w:name="_GoBack"/>
      <w:bookmarkEnd w:id="0"/>
      <w:r>
        <w:rPr>
          <w:sz w:val="20"/>
          <w:szCs w:val="20"/>
          <w:lang w:val="pt-PT"/>
        </w:rPr>
        <w:t xml:space="preserve"> </w:t>
      </w:r>
    </w:p>
    <w:sectPr w:rsidR="00163290" w:rsidRPr="00F800F2" w:rsidSect="002C176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6D"/>
    <w:rsid w:val="00047746"/>
    <w:rsid w:val="000F2D7A"/>
    <w:rsid w:val="00163290"/>
    <w:rsid w:val="0021422B"/>
    <w:rsid w:val="002C176D"/>
    <w:rsid w:val="00312443"/>
    <w:rsid w:val="00602DA1"/>
    <w:rsid w:val="0068291D"/>
    <w:rsid w:val="00774F3D"/>
    <w:rsid w:val="007B055E"/>
    <w:rsid w:val="008A3C44"/>
    <w:rsid w:val="00A82CA0"/>
    <w:rsid w:val="00BA1E8E"/>
    <w:rsid w:val="00CD2013"/>
    <w:rsid w:val="00CE4617"/>
    <w:rsid w:val="00D722BC"/>
    <w:rsid w:val="00DA5536"/>
    <w:rsid w:val="00F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3E389-8AB9-4EEE-8A97-51330C83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6D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76D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721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5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71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25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65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1924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2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93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1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50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8934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5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2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0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56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962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7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6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2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5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1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98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7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37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35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Humberlina O'Brien</dc:creator>
  <cp:keywords/>
  <dc:description/>
  <cp:lastModifiedBy>Humberlina O'Brien</cp:lastModifiedBy>
  <cp:revision>5</cp:revision>
  <dcterms:created xsi:type="dcterms:W3CDTF">2015-11-18T16:08:00Z</dcterms:created>
  <dcterms:modified xsi:type="dcterms:W3CDTF">2015-11-18T20:31:00Z</dcterms:modified>
</cp:coreProperties>
</file>