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B5" w:rsidRPr="00025E16" w:rsidRDefault="00773BB5" w:rsidP="00773BB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51CEA3D0" wp14:editId="7F6F4D7B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16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025E16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</w:t>
      </w:r>
      <w:r w:rsidRPr="00025E16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025E16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025E16">
        <w:rPr>
          <w:rFonts w:ascii="Calibri" w:eastAsia="Calibri" w:hAnsi="Calibri" w:cs="Times New Roman"/>
          <w:sz w:val="20"/>
          <w:szCs w:val="20"/>
        </w:rPr>
        <w:t>.</w:t>
      </w:r>
    </w:p>
    <w:p w:rsidR="00773BB5" w:rsidRPr="00025E16" w:rsidRDefault="00773BB5" w:rsidP="00773BB5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773BB5" w:rsidRPr="00025E16" w:rsidRDefault="00773BB5" w:rsidP="00773BB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25E16">
        <w:rPr>
          <w:rFonts w:ascii="Calibri" w:eastAsia="Calibri" w:hAnsi="Calibri" w:cs="Times New Roman"/>
          <w:b/>
        </w:rPr>
        <w:t>PIQUENIQUE DA PAROQUIA</w:t>
      </w:r>
    </w:p>
    <w:p w:rsidR="00773BB5" w:rsidRPr="00025E16" w:rsidRDefault="00773BB5" w:rsidP="00773BB5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 xml:space="preserve">No Domingo 25 de Setembro haverá um piquenique da nossa Paroquia de Corpus Christi da 1:00 PM – 4:00 PM no estacionamento da Igreja e no salão paroquial. Várias comidas serão servidas em estilo de </w:t>
      </w:r>
      <w:proofErr w:type="gramStart"/>
      <w:r w:rsidRPr="00025E16">
        <w:rPr>
          <w:rFonts w:ascii="Calibri" w:eastAsia="Calibri" w:hAnsi="Calibri" w:cs="Times New Roman"/>
          <w:sz w:val="20"/>
          <w:szCs w:val="20"/>
        </w:rPr>
        <w:t>buffet</w:t>
      </w:r>
      <w:proofErr w:type="gramEnd"/>
      <w:r w:rsidRPr="00025E16">
        <w:rPr>
          <w:rFonts w:ascii="Calibri" w:eastAsia="Calibri" w:hAnsi="Calibri" w:cs="Times New Roman"/>
          <w:sz w:val="20"/>
          <w:szCs w:val="20"/>
        </w:rPr>
        <w:t xml:space="preserve">. Se houver alguém interessado em trazer algum doce para partilhar por favor ligue para o escritório. Haverá jogos e divertimentos variados e musica. </w:t>
      </w:r>
      <w:r w:rsidRPr="002F3C04">
        <w:rPr>
          <w:rFonts w:ascii="Calibri" w:eastAsia="Calibri" w:hAnsi="Calibri" w:cs="Times New Roman"/>
          <w:b/>
          <w:sz w:val="20"/>
          <w:szCs w:val="20"/>
        </w:rPr>
        <w:t>Os ingressos estão a venda até 19 de Setembro, 2016 depois de cada Missa ou no escritório da paróquia.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Preços: Adultos -$10.00, crianças (6-12 anos) $5.00, e crianças de menos de 5 anos- grátis. Venham participar e convidem os vossos familiares e amigos!</w:t>
      </w:r>
    </w:p>
    <w:p w:rsidR="000F6EC4" w:rsidRPr="000E421F" w:rsidRDefault="000F6EC4" w:rsidP="000F6EC4">
      <w:pPr>
        <w:spacing w:after="0" w:line="240" w:lineRule="auto"/>
        <w:jc w:val="both"/>
        <w:rPr>
          <w:b/>
          <w:sz w:val="21"/>
          <w:szCs w:val="21"/>
        </w:rPr>
      </w:pPr>
      <w:r w:rsidRPr="000E421F">
        <w:rPr>
          <w:b/>
          <w:sz w:val="21"/>
          <w:szCs w:val="21"/>
        </w:rPr>
        <w:t xml:space="preserve">PROCISSÃO EM HONRA DE NOSSA SENHORA DE FÁTIMA </w:t>
      </w:r>
    </w:p>
    <w:p w:rsidR="000F6EC4" w:rsidRPr="000E421F" w:rsidRDefault="000F6EC4" w:rsidP="000F6EC4">
      <w:pPr>
        <w:spacing w:after="0" w:line="240" w:lineRule="auto"/>
        <w:jc w:val="both"/>
        <w:rPr>
          <w:sz w:val="20"/>
          <w:szCs w:val="20"/>
        </w:rPr>
      </w:pPr>
      <w:r w:rsidRPr="000E421F">
        <w:rPr>
          <w:sz w:val="20"/>
          <w:szCs w:val="20"/>
        </w:rPr>
        <w:t>No Sábado dia 08 de Outubro haverá a tradicional procissão das velas as 7:30 PM a volta da Igreja Corpus Christi com a participação das crianças da catequese e os vários grupos e todas as famílias. A Missa será celebrada logo apos a procissão. Contamos com a participação de todos!</w:t>
      </w:r>
    </w:p>
    <w:p w:rsidR="000F6EC4" w:rsidRPr="00025E16" w:rsidRDefault="000F6EC4" w:rsidP="000F6EC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25E16">
        <w:rPr>
          <w:rFonts w:ascii="Calibri" w:eastAsia="Calibri" w:hAnsi="Calibri" w:cs="Times New Roman"/>
        </w:rPr>
        <w:t>--------------------------------------------------------------------------</w:t>
      </w:r>
    </w:p>
    <w:p w:rsidR="000F6EC4" w:rsidRPr="008B5682" w:rsidRDefault="000F6EC4" w:rsidP="000F6EC4">
      <w:pPr>
        <w:spacing w:after="0" w:line="240" w:lineRule="auto"/>
        <w:rPr>
          <w:rFonts w:eastAsiaTheme="minorEastAsia"/>
          <w:b/>
        </w:rPr>
      </w:pPr>
      <w:r w:rsidRPr="008B5682">
        <w:rPr>
          <w:rFonts w:eastAsiaTheme="minorEastAsia"/>
          <w:b/>
        </w:rPr>
        <w:t>HOMENAGEM A NOSSA SENHORA DA CONCEIÇÃO APARECIDA</w:t>
      </w:r>
      <w:r w:rsidRPr="008B5682">
        <w:rPr>
          <w:rFonts w:eastAsiaTheme="minorEastAsia"/>
          <w:b/>
          <w:noProof/>
        </w:rPr>
        <w:t xml:space="preserve">                                                           </w:t>
      </w:r>
    </w:p>
    <w:p w:rsidR="000F6EC4" w:rsidRPr="008B5682" w:rsidRDefault="000F6EC4" w:rsidP="000F6EC4">
      <w:pPr>
        <w:pBdr>
          <w:bottom w:val="single" w:sz="6" w:space="1" w:color="auto"/>
        </w:pBd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</w:t>
      </w:r>
      <w:r w:rsidRPr="008B5682">
        <w:rPr>
          <w:rFonts w:eastAsiaTheme="minorEastAsia"/>
          <w:sz w:val="20"/>
          <w:szCs w:val="20"/>
        </w:rPr>
        <w:t xml:space="preserve"> </w:t>
      </w:r>
      <w:r w:rsidR="00DA3218">
        <w:rPr>
          <w:rFonts w:eastAsiaTheme="minorEastAsia"/>
          <w:sz w:val="20"/>
          <w:szCs w:val="20"/>
        </w:rPr>
        <w:t xml:space="preserve">Missa com a </w:t>
      </w:r>
      <w:r w:rsidRPr="008B5682">
        <w:rPr>
          <w:rFonts w:eastAsiaTheme="minorEastAsia"/>
          <w:sz w:val="20"/>
          <w:szCs w:val="20"/>
        </w:rPr>
        <w:t xml:space="preserve">homenagem a Nossa Senhora da Conceição Aparecida </w:t>
      </w:r>
      <w:r>
        <w:rPr>
          <w:rFonts w:eastAsiaTheme="minorEastAsia"/>
          <w:sz w:val="20"/>
          <w:szCs w:val="20"/>
        </w:rPr>
        <w:t>acontecera’ no dia 15 de Outubro as’</w:t>
      </w:r>
      <w:r w:rsidR="00DA3218">
        <w:rPr>
          <w:rFonts w:eastAsiaTheme="minorEastAsia"/>
          <w:sz w:val="20"/>
          <w:szCs w:val="20"/>
        </w:rPr>
        <w:t xml:space="preserve"> 6:30 PM. </w:t>
      </w:r>
      <w:r>
        <w:rPr>
          <w:rFonts w:eastAsiaTheme="minorEastAsia"/>
          <w:sz w:val="20"/>
          <w:szCs w:val="20"/>
        </w:rPr>
        <w:t xml:space="preserve">A homenagem será coordenada pela nossa comunidade Brasileira. Contamos com a vossa presença! </w:t>
      </w:r>
    </w:p>
    <w:p w:rsidR="00DA3218" w:rsidRPr="000E421F" w:rsidRDefault="00DA3218" w:rsidP="00DA3218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0E421F">
        <w:rPr>
          <w:rFonts w:ascii="Calibri" w:eastAsia="Calibri" w:hAnsi="Calibri" w:cs="Times New Roman"/>
          <w:b/>
          <w:sz w:val="21"/>
          <w:szCs w:val="21"/>
        </w:rPr>
        <w:t>PEREGRINAÇÃO DIOCESANA AO SANTUÁRIO NACIONAL DA IMACULADA CONCEIÇÃO</w:t>
      </w:r>
    </w:p>
    <w:p w:rsidR="00DA3218" w:rsidRDefault="00DA3218" w:rsidP="00DA321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E421F">
        <w:rPr>
          <w:rFonts w:ascii="Calibri" w:eastAsia="Calibri" w:hAnsi="Calibri" w:cs="Times New Roman"/>
          <w:sz w:val="20"/>
          <w:szCs w:val="20"/>
        </w:rPr>
        <w:t xml:space="preserve">No sábado 19 de Novembro de 2016, o nosso Bispo </w:t>
      </w:r>
      <w:proofErr w:type="spellStart"/>
      <w:r w:rsidRPr="000E421F">
        <w:rPr>
          <w:rFonts w:ascii="Calibri" w:eastAsia="Calibri" w:hAnsi="Calibri" w:cs="Times New Roman"/>
          <w:sz w:val="20"/>
          <w:szCs w:val="20"/>
        </w:rPr>
        <w:t>Checchio</w:t>
      </w:r>
      <w:proofErr w:type="spellEnd"/>
      <w:r w:rsidRPr="000E421F">
        <w:rPr>
          <w:rFonts w:ascii="Calibri" w:eastAsia="Calibri" w:hAnsi="Calibri" w:cs="Times New Roman"/>
          <w:sz w:val="20"/>
          <w:szCs w:val="20"/>
        </w:rPr>
        <w:t xml:space="preserve"> ira’ conduzir uma peregrinação a’ Basílica do Santuário Nacional da Imaculada Conceição em Washington, D.C.</w:t>
      </w:r>
      <w:r>
        <w:rPr>
          <w:rFonts w:ascii="Calibri" w:eastAsia="Calibri" w:hAnsi="Calibri" w:cs="Times New Roman"/>
          <w:sz w:val="20"/>
          <w:szCs w:val="20"/>
        </w:rPr>
        <w:t>,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 concluindo o Jubileu Extraordinário da Misericórdia e também para celebrar o trigésimo-quinto (35) aniversário da fundação da nossa Diocese, por São João Paulo II. </w:t>
      </w:r>
    </w:p>
    <w:p w:rsidR="00DA3218" w:rsidRDefault="00907F33" w:rsidP="00DA321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Um autocarro partira’ as 7:00 AM do estacionamento da nossa Igreja e </w:t>
      </w:r>
      <w:proofErr w:type="gramStart"/>
      <w:r>
        <w:rPr>
          <w:rFonts w:ascii="Calibri" w:eastAsia="Calibri" w:hAnsi="Calibri" w:cs="Times New Roman"/>
          <w:sz w:val="20"/>
          <w:szCs w:val="20"/>
        </w:rPr>
        <w:t>esta’</w:t>
      </w:r>
      <w:r w:rsidR="00362D73">
        <w:rPr>
          <w:rFonts w:ascii="Calibri" w:eastAsia="Calibri" w:hAnsi="Calibri" w:cs="Times New Roman"/>
          <w:sz w:val="20"/>
          <w:szCs w:val="20"/>
        </w:rPr>
        <w:t xml:space="preserve"> previsto</w:t>
      </w:r>
      <w:proofErr w:type="gramEnd"/>
      <w:r w:rsidR="00362D73">
        <w:rPr>
          <w:rFonts w:ascii="Calibri" w:eastAsia="Calibri" w:hAnsi="Calibri" w:cs="Times New Roman"/>
          <w:sz w:val="20"/>
          <w:szCs w:val="20"/>
        </w:rPr>
        <w:t xml:space="preserve"> voltar por volta </w:t>
      </w:r>
      <w:r w:rsidR="00136F00">
        <w:rPr>
          <w:rFonts w:ascii="Calibri" w:eastAsia="Calibri" w:hAnsi="Calibri" w:cs="Times New Roman"/>
          <w:sz w:val="20"/>
          <w:szCs w:val="20"/>
        </w:rPr>
        <w:t>d</w:t>
      </w:r>
      <w:bookmarkStart w:id="0" w:name="_GoBack"/>
      <w:bookmarkEnd w:id="0"/>
      <w:r>
        <w:rPr>
          <w:rFonts w:ascii="Calibri" w:eastAsia="Calibri" w:hAnsi="Calibri" w:cs="Times New Roman"/>
          <w:sz w:val="20"/>
          <w:szCs w:val="20"/>
        </w:rPr>
        <w:t>as 9:00 PM. O custo e’ de $25.00 por pessoa</w:t>
      </w:r>
      <w:r w:rsidR="00362D73">
        <w:rPr>
          <w:rFonts w:ascii="Calibri" w:eastAsia="Calibri" w:hAnsi="Calibri" w:cs="Times New Roman"/>
          <w:sz w:val="20"/>
          <w:szCs w:val="20"/>
        </w:rPr>
        <w:t>. O número de</w:t>
      </w:r>
      <w:r>
        <w:rPr>
          <w:rFonts w:ascii="Calibri" w:eastAsia="Calibri" w:hAnsi="Calibri" w:cs="Times New Roman"/>
          <w:sz w:val="20"/>
          <w:szCs w:val="20"/>
        </w:rPr>
        <w:t xml:space="preserve"> lugares ainda disponíveis </w:t>
      </w:r>
      <w:r w:rsidR="00362D73">
        <w:rPr>
          <w:rFonts w:ascii="Calibri" w:eastAsia="Calibri" w:hAnsi="Calibri" w:cs="Times New Roman"/>
          <w:sz w:val="20"/>
          <w:szCs w:val="20"/>
        </w:rPr>
        <w:t>e’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362D73">
        <w:rPr>
          <w:rFonts w:ascii="Calibri" w:eastAsia="Calibri" w:hAnsi="Calibri" w:cs="Times New Roman"/>
          <w:sz w:val="20"/>
          <w:szCs w:val="20"/>
        </w:rPr>
        <w:t>limitado</w:t>
      </w:r>
      <w:r>
        <w:rPr>
          <w:rFonts w:ascii="Calibri" w:eastAsia="Calibri" w:hAnsi="Calibri" w:cs="Times New Roman"/>
          <w:sz w:val="20"/>
          <w:szCs w:val="20"/>
        </w:rPr>
        <w:t xml:space="preserve">. </w:t>
      </w:r>
      <w:r w:rsidR="00DA3218" w:rsidRPr="000E421F">
        <w:rPr>
          <w:rFonts w:ascii="Calibri" w:eastAsia="Calibri" w:hAnsi="Calibri" w:cs="Times New Roman"/>
          <w:b/>
          <w:i/>
          <w:sz w:val="20"/>
          <w:szCs w:val="20"/>
        </w:rPr>
        <w:t>Pedimos a todos os que estiverem interessados a pa</w:t>
      </w:r>
      <w:r w:rsidR="00362D73">
        <w:rPr>
          <w:rFonts w:ascii="Calibri" w:eastAsia="Calibri" w:hAnsi="Calibri" w:cs="Times New Roman"/>
          <w:b/>
          <w:i/>
          <w:sz w:val="20"/>
          <w:szCs w:val="20"/>
        </w:rPr>
        <w:t>rticipar desta peregrinação de</w:t>
      </w:r>
      <w:r w:rsidR="00DA3218" w:rsidRPr="000E421F">
        <w:rPr>
          <w:rFonts w:ascii="Calibri" w:eastAsia="Calibri" w:hAnsi="Calibri" w:cs="Times New Roman"/>
          <w:b/>
          <w:i/>
          <w:sz w:val="20"/>
          <w:szCs w:val="20"/>
        </w:rPr>
        <w:t xml:space="preserve"> ligar para o escritório</w:t>
      </w:r>
      <w:r>
        <w:rPr>
          <w:rFonts w:ascii="Calibri" w:eastAsia="Calibri" w:hAnsi="Calibri" w:cs="Times New Roman"/>
          <w:sz w:val="20"/>
          <w:szCs w:val="20"/>
        </w:rPr>
        <w:t xml:space="preserve"> da paróquia. </w:t>
      </w:r>
    </w:p>
    <w:p w:rsidR="00907F33" w:rsidRDefault="00907F33" w:rsidP="00DA321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----------------------------------------------------------------------------------</w:t>
      </w:r>
    </w:p>
    <w:p w:rsidR="00362D73" w:rsidRPr="00F64C44" w:rsidRDefault="00362D73" w:rsidP="00362D73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F64C44">
        <w:rPr>
          <w:rFonts w:eastAsiaTheme="minorHAnsi"/>
          <w:b/>
          <w:sz w:val="20"/>
          <w:szCs w:val="20"/>
          <w:lang w:val="pt-PT"/>
        </w:rPr>
        <w:t>Nossa Despensa de Tempo, Talento, &amp; Tesouro</w:t>
      </w:r>
    </w:p>
    <w:p w:rsidR="00362D73" w:rsidRPr="00F64C44" w:rsidRDefault="00362D73" w:rsidP="00362D73">
      <w:pPr>
        <w:pStyle w:val="NoSpacing"/>
        <w:rPr>
          <w:rFonts w:eastAsiaTheme="minorHAnsi"/>
          <w:b/>
          <w:sz w:val="20"/>
          <w:szCs w:val="20"/>
          <w:lang w:val="pt-PT"/>
        </w:rPr>
      </w:pPr>
      <w:proofErr w:type="spellStart"/>
      <w:r>
        <w:rPr>
          <w:rFonts w:eastAsiaTheme="minorHAnsi"/>
          <w:b/>
          <w:sz w:val="20"/>
          <w:szCs w:val="20"/>
          <w:lang w:val="pt-PT"/>
        </w:rPr>
        <w:t>Cole</w:t>
      </w:r>
      <w:r>
        <w:rPr>
          <w:rFonts w:eastAsiaTheme="minorHAnsi"/>
          <w:b/>
          <w:sz w:val="20"/>
          <w:szCs w:val="20"/>
          <w:lang w:val="pt-PT"/>
        </w:rPr>
        <w:t>cta</w:t>
      </w:r>
      <w:proofErr w:type="spellEnd"/>
      <w:r>
        <w:rPr>
          <w:rFonts w:eastAsiaTheme="minorHAnsi"/>
          <w:b/>
          <w:sz w:val="20"/>
          <w:szCs w:val="20"/>
          <w:lang w:val="pt-PT"/>
        </w:rPr>
        <w:t xml:space="preserve"> de 10 e 11 de Setembro</w:t>
      </w:r>
      <w:r w:rsidRPr="00F64C44">
        <w:rPr>
          <w:rFonts w:eastAsiaTheme="minorHAnsi"/>
          <w:b/>
          <w:sz w:val="20"/>
          <w:szCs w:val="20"/>
          <w:lang w:val="pt-PT"/>
        </w:rPr>
        <w:t xml:space="preserve"> 2016</w:t>
      </w:r>
    </w:p>
    <w:p w:rsidR="00362D73" w:rsidRPr="00F64C44" w:rsidRDefault="00362D73" w:rsidP="00362D73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$6,440.0</w:t>
      </w:r>
      <w:r w:rsidRPr="00F64C44">
        <w:rPr>
          <w:rFonts w:eastAsiaTheme="minorHAnsi"/>
          <w:b/>
          <w:sz w:val="20"/>
          <w:szCs w:val="20"/>
          <w:lang w:val="pt-PT"/>
        </w:rPr>
        <w:t xml:space="preserve">0 + </w:t>
      </w:r>
      <w:proofErr w:type="gramStart"/>
      <w:r w:rsidRPr="00F64C44">
        <w:rPr>
          <w:rFonts w:eastAsiaTheme="minorHAnsi"/>
          <w:b/>
          <w:sz w:val="20"/>
          <w:szCs w:val="20"/>
          <w:lang w:val="pt-PT"/>
        </w:rPr>
        <w:t>coleta</w:t>
      </w:r>
      <w:proofErr w:type="gramEnd"/>
      <w:r w:rsidRPr="00F64C44">
        <w:rPr>
          <w:rFonts w:eastAsiaTheme="minorHAnsi"/>
          <w:b/>
          <w:sz w:val="20"/>
          <w:szCs w:val="20"/>
          <w:lang w:val="pt-PT"/>
        </w:rPr>
        <w:t xml:space="preserve"> pelo correio: $</w:t>
      </w:r>
      <w:r w:rsidR="00D557E2">
        <w:rPr>
          <w:rFonts w:eastAsiaTheme="minorHAnsi"/>
          <w:b/>
          <w:sz w:val="20"/>
          <w:szCs w:val="20"/>
          <w:lang w:val="pt-PT"/>
        </w:rPr>
        <w:t>540</w:t>
      </w:r>
      <w:r w:rsidRPr="00F64C44">
        <w:rPr>
          <w:rFonts w:eastAsiaTheme="minorHAnsi"/>
          <w:b/>
          <w:sz w:val="20"/>
          <w:szCs w:val="20"/>
          <w:lang w:val="pt-PT"/>
        </w:rPr>
        <w:t>.00</w:t>
      </w:r>
    </w:p>
    <w:p w:rsidR="00362D73" w:rsidRPr="00F64C44" w:rsidRDefault="00362D73" w:rsidP="00362D73">
      <w:pPr>
        <w:pStyle w:val="NoSpacing"/>
        <w:rPr>
          <w:rFonts w:eastAsiaTheme="minorHAnsi"/>
          <w:b/>
          <w:sz w:val="20"/>
          <w:szCs w:val="20"/>
          <w:lang w:val="pt-PT"/>
        </w:rPr>
      </w:pPr>
      <w:proofErr w:type="spellStart"/>
      <w:r w:rsidRPr="00F64C44">
        <w:rPr>
          <w:rFonts w:eastAsiaTheme="minorHAnsi"/>
          <w:b/>
          <w:sz w:val="20"/>
          <w:szCs w:val="20"/>
          <w:lang w:val="pt-PT"/>
        </w:rPr>
        <w:t>Colecta</w:t>
      </w:r>
      <w:proofErr w:type="spellEnd"/>
      <w:r w:rsidRPr="00F64C44">
        <w:rPr>
          <w:rFonts w:eastAsiaTheme="minorHAnsi"/>
          <w:b/>
          <w:sz w:val="20"/>
          <w:szCs w:val="20"/>
          <w:lang w:val="pt-PT"/>
        </w:rPr>
        <w:t xml:space="preserve"> total:</w:t>
      </w:r>
      <w:r w:rsidR="00D557E2">
        <w:rPr>
          <w:rFonts w:eastAsiaTheme="minorHAnsi"/>
          <w:b/>
          <w:sz w:val="20"/>
          <w:szCs w:val="20"/>
          <w:lang w:val="pt-PT"/>
        </w:rPr>
        <w:t xml:space="preserve"> $6,980.0</w:t>
      </w:r>
      <w:r w:rsidRPr="00F64C44">
        <w:rPr>
          <w:rFonts w:eastAsiaTheme="minorHAnsi"/>
          <w:b/>
          <w:sz w:val="20"/>
          <w:szCs w:val="20"/>
          <w:lang w:val="pt-PT"/>
        </w:rPr>
        <w:t>0</w:t>
      </w:r>
    </w:p>
    <w:p w:rsidR="00362D73" w:rsidRDefault="00362D73" w:rsidP="00362D73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F64C44">
        <w:rPr>
          <w:rFonts w:eastAsiaTheme="minorHAnsi"/>
          <w:b/>
          <w:sz w:val="20"/>
          <w:szCs w:val="20"/>
          <w:lang w:val="pt-PT"/>
        </w:rPr>
        <w:t>Muito obrigado a todos pela vossa generosidade e sacrifício!</w:t>
      </w:r>
    </w:p>
    <w:p w:rsidR="00D557E2" w:rsidRDefault="00D557E2" w:rsidP="00362D73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----------------------------------------------------------------------------------</w:t>
      </w:r>
    </w:p>
    <w:p w:rsidR="00D557E2" w:rsidRDefault="00D557E2" w:rsidP="00362D73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 xml:space="preserve">No dia 8 de Outubro haverá possibilidade de receber vacinas grátis contra a gripe no salão da Igreja das 9-12.  </w:t>
      </w:r>
    </w:p>
    <w:p w:rsidR="00D557E2" w:rsidRPr="000E421F" w:rsidRDefault="00D557E2" w:rsidP="00D557E2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E421F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7B22673" wp14:editId="087A013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21F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D557E2" w:rsidRPr="000E421F" w:rsidRDefault="00D557E2" w:rsidP="00D557E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Pr="000E421F">
        <w:rPr>
          <w:rFonts w:ascii="Calibri" w:eastAsia="Calibri" w:hAnsi="Calibri" w:cs="Times New Roman"/>
          <w:sz w:val="20"/>
          <w:szCs w:val="20"/>
        </w:rPr>
        <w:t>Sábado</w:t>
      </w:r>
      <w:r>
        <w:rPr>
          <w:rFonts w:ascii="Calibri" w:eastAsia="Calibri" w:hAnsi="Calibri" w:cs="Times New Roman"/>
          <w:sz w:val="20"/>
          <w:szCs w:val="20"/>
        </w:rPr>
        <w:t xml:space="preserve"> 17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E421F">
        <w:rPr>
          <w:rFonts w:ascii="Calibri" w:eastAsia="Calibri" w:hAnsi="Calibri" w:cs="Times New Roman"/>
          <w:sz w:val="20"/>
          <w:szCs w:val="20"/>
        </w:rPr>
        <w:t>de Setembro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>
        <w:rPr>
          <w:rFonts w:ascii="Calibri" w:eastAsia="Calibri" w:hAnsi="Calibri" w:cs="Times New Roman"/>
          <w:b/>
          <w:sz w:val="20"/>
          <w:szCs w:val="20"/>
        </w:rPr>
        <w:t>Abílio da Costa Fernandes e esposa</w:t>
      </w:r>
    </w:p>
    <w:p w:rsidR="00D557E2" w:rsidRPr="00D557E2" w:rsidRDefault="00D557E2" w:rsidP="00D557E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Domingo 18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 de Setembro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Pr="00D557E2">
        <w:rPr>
          <w:rFonts w:ascii="Calibri" w:eastAsia="Calibri" w:hAnsi="Calibri" w:cs="Times New Roman"/>
          <w:b/>
          <w:sz w:val="20"/>
          <w:szCs w:val="20"/>
        </w:rPr>
        <w:t xml:space="preserve">- Manuel Francisco </w:t>
      </w:r>
      <w:proofErr w:type="spellStart"/>
      <w:r w:rsidRPr="00D557E2">
        <w:rPr>
          <w:rFonts w:ascii="Calibri" w:eastAsia="Calibri" w:hAnsi="Calibri" w:cs="Times New Roman"/>
          <w:b/>
          <w:sz w:val="20"/>
          <w:szCs w:val="20"/>
        </w:rPr>
        <w:t>Pandeirada</w:t>
      </w:r>
      <w:proofErr w:type="spellEnd"/>
    </w:p>
    <w:p w:rsidR="00D557E2" w:rsidRPr="000E421F" w:rsidRDefault="00D557E2" w:rsidP="00D557E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Quarta-feira 21</w:t>
      </w:r>
      <w:r>
        <w:rPr>
          <w:rFonts w:ascii="Calibri" w:eastAsia="Calibri" w:hAnsi="Calibri" w:cs="Times New Roman"/>
          <w:sz w:val="20"/>
          <w:szCs w:val="20"/>
        </w:rPr>
        <w:t xml:space="preserve"> de Setembro- </w:t>
      </w:r>
      <w:r w:rsidRPr="00D557E2">
        <w:rPr>
          <w:rFonts w:ascii="Calibri" w:eastAsia="Calibri" w:hAnsi="Calibri" w:cs="Times New Roman"/>
          <w:b/>
          <w:sz w:val="20"/>
          <w:szCs w:val="20"/>
        </w:rPr>
        <w:t xml:space="preserve">Joaquina Rosa </w:t>
      </w:r>
      <w:proofErr w:type="spellStart"/>
      <w:r w:rsidRPr="00D557E2">
        <w:rPr>
          <w:rFonts w:ascii="Calibri" w:eastAsia="Calibri" w:hAnsi="Calibri" w:cs="Times New Roman"/>
          <w:b/>
          <w:sz w:val="20"/>
          <w:szCs w:val="20"/>
        </w:rPr>
        <w:t>Araujo</w:t>
      </w:r>
      <w:proofErr w:type="spellEnd"/>
    </w:p>
    <w:p w:rsidR="00D557E2" w:rsidRPr="000E421F" w:rsidRDefault="00D557E2" w:rsidP="00D557E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Sábado 24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 de Setembro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>
        <w:rPr>
          <w:rFonts w:ascii="Calibri" w:eastAsia="Calibri" w:hAnsi="Calibri" w:cs="Times New Roman"/>
          <w:b/>
          <w:sz w:val="20"/>
          <w:szCs w:val="20"/>
        </w:rPr>
        <w:t>Deolinda Goncalves e esposo</w:t>
      </w:r>
    </w:p>
    <w:p w:rsidR="00D557E2" w:rsidRPr="00730D78" w:rsidRDefault="00D557E2" w:rsidP="00D557E2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Domingo 25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 de Setembro</w:t>
      </w:r>
      <w:r w:rsidR="00730D78">
        <w:rPr>
          <w:rFonts w:ascii="Calibri" w:eastAsia="Calibri" w:hAnsi="Calibri" w:cs="Times New Roman"/>
          <w:sz w:val="20"/>
          <w:szCs w:val="20"/>
        </w:rPr>
        <w:t xml:space="preserve">- </w:t>
      </w:r>
      <w:r w:rsidR="00730D78" w:rsidRPr="00730D78">
        <w:rPr>
          <w:rFonts w:ascii="Calibri" w:eastAsia="Calibri" w:hAnsi="Calibri" w:cs="Times New Roman"/>
          <w:b/>
          <w:sz w:val="20"/>
          <w:szCs w:val="20"/>
        </w:rPr>
        <w:t>Manuel Lucas Novo</w:t>
      </w:r>
    </w:p>
    <w:p w:rsidR="00D557E2" w:rsidRPr="00730D78" w:rsidRDefault="00730D78" w:rsidP="00362D73">
      <w:pPr>
        <w:pStyle w:val="NoSpacing"/>
        <w:rPr>
          <w:rFonts w:eastAsiaTheme="minorHAnsi"/>
          <w:b/>
          <w:sz w:val="22"/>
          <w:szCs w:val="22"/>
          <w:lang w:val="pt-PT"/>
        </w:rPr>
      </w:pPr>
      <w:r w:rsidRPr="00730D78">
        <w:rPr>
          <w:rFonts w:eastAsiaTheme="minorHAnsi"/>
          <w:b/>
          <w:sz w:val="22"/>
          <w:szCs w:val="22"/>
          <w:lang w:val="pt-BR"/>
        </w:rPr>
        <w:t>GUIA DE VOTAÇÃO PARA OS CATÓLICOS</w:t>
      </w:r>
    </w:p>
    <w:p w:rsidR="00254C06" w:rsidRPr="00136F00" w:rsidRDefault="00254C06" w:rsidP="00DA3218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lang w:val="pt-BR"/>
        </w:rPr>
      </w:pPr>
      <w:r w:rsidRPr="00136F00">
        <w:rPr>
          <w:rFonts w:ascii="Calibri" w:eastAsia="Calibri" w:hAnsi="Calibri" w:cs="Times New Roman"/>
          <w:i/>
          <w:sz w:val="20"/>
          <w:szCs w:val="20"/>
          <w:lang w:val="pt-BR"/>
        </w:rPr>
        <w:t xml:space="preserve">Nos proximos boletins havera’ </w:t>
      </w:r>
      <w:r w:rsidR="00136F00">
        <w:rPr>
          <w:rFonts w:ascii="Calibri" w:eastAsia="Calibri" w:hAnsi="Calibri" w:cs="Times New Roman"/>
          <w:sz w:val="20"/>
          <w:szCs w:val="20"/>
          <w:lang w:val="pt-BR"/>
        </w:rPr>
        <w:t>informçoes</w:t>
      </w:r>
      <w:r w:rsidRPr="00136F00">
        <w:rPr>
          <w:rFonts w:ascii="Calibri" w:eastAsia="Calibri" w:hAnsi="Calibri" w:cs="Times New Roman"/>
          <w:i/>
          <w:sz w:val="20"/>
          <w:szCs w:val="20"/>
          <w:lang w:val="pt-BR"/>
        </w:rPr>
        <w:t xml:space="preserve"> em Ingles e Portugues para orientar os paroquianos a votar de modo consciente, fundamentado no ensino moral da nossa Fe’</w:t>
      </w:r>
      <w:r w:rsidR="00136F00">
        <w:rPr>
          <w:rFonts w:ascii="Calibri" w:eastAsia="Calibri" w:hAnsi="Calibri" w:cs="Times New Roman"/>
          <w:i/>
          <w:sz w:val="20"/>
          <w:szCs w:val="20"/>
          <w:lang w:val="pt-BR"/>
        </w:rPr>
        <w:t xml:space="preserve"> Crist</w:t>
      </w:r>
      <w:r w:rsidR="00136F00" w:rsidRPr="00136F00">
        <w:rPr>
          <w:rFonts w:ascii="Calibri" w:eastAsia="Calibri" w:hAnsi="Calibri" w:cs="Times New Roman"/>
          <w:i/>
          <w:sz w:val="20"/>
          <w:szCs w:val="20"/>
          <w:lang w:val="pt-BR"/>
        </w:rPr>
        <w:t>ã</w:t>
      </w:r>
      <w:r w:rsidRPr="00136F00">
        <w:rPr>
          <w:rFonts w:ascii="Calibri" w:eastAsia="Calibri" w:hAnsi="Calibri" w:cs="Times New Roman"/>
          <w:i/>
          <w:sz w:val="20"/>
          <w:szCs w:val="20"/>
          <w:lang w:val="pt-BR"/>
        </w:rPr>
        <w:t xml:space="preserve">. </w:t>
      </w:r>
    </w:p>
    <w:p w:rsidR="00907F33" w:rsidRDefault="00C963FF" w:rsidP="00DA321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C963FF">
        <w:rPr>
          <w:rFonts w:ascii="Calibri" w:eastAsia="Calibri" w:hAnsi="Calibri" w:cs="Times New Roman"/>
          <w:sz w:val="20"/>
          <w:szCs w:val="20"/>
          <w:lang w:val="pt-BR"/>
        </w:rPr>
        <w:t>Nenhuma parte deste Guia deverá ser interpretada como apoio para algu</w:t>
      </w:r>
      <w:r>
        <w:rPr>
          <w:rFonts w:ascii="Calibri" w:eastAsia="Calibri" w:hAnsi="Calibri" w:cs="Times New Roman"/>
          <w:sz w:val="20"/>
          <w:szCs w:val="20"/>
          <w:lang w:val="pt-BR"/>
        </w:rPr>
        <w:t xml:space="preserve">m candidato ou partido político. </w:t>
      </w:r>
      <w:r w:rsidRPr="00C963FF">
        <w:rPr>
          <w:rFonts w:ascii="Calibri" w:eastAsia="Calibri" w:hAnsi="Calibri" w:cs="Times New Roman"/>
          <w:sz w:val="20"/>
          <w:szCs w:val="20"/>
          <w:lang w:val="pt-BR"/>
        </w:rPr>
        <w:t xml:space="preserve">Este Guia oferece declarações claras e concisas acerca de </w:t>
      </w:r>
      <w:r w:rsidRPr="00C963FF">
        <w:rPr>
          <w:rFonts w:ascii="Calibri" w:eastAsia="Calibri" w:hAnsi="Calibri" w:cs="Times New Roman"/>
          <w:b/>
          <w:sz w:val="20"/>
          <w:szCs w:val="20"/>
          <w:lang w:val="pt-BR"/>
        </w:rPr>
        <w:t>cinco assuntos morais inegociáveis</w:t>
      </w:r>
      <w:r w:rsidRPr="00C963FF">
        <w:rPr>
          <w:rFonts w:ascii="Calibri" w:eastAsia="Calibri" w:hAnsi="Calibri" w:cs="Times New Roman"/>
          <w:sz w:val="20"/>
          <w:szCs w:val="20"/>
          <w:lang w:val="pt-BR"/>
        </w:rPr>
        <w:t>. Ao terminar de lê-lo, não restará dúvida ou confusão a respeito do ensino da Igreja, sobre o que ela exige de seus filhos.</w:t>
      </w:r>
    </w:p>
    <w:p w:rsidR="00C963FF" w:rsidRDefault="00C963FF" w:rsidP="00DA321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C963FF">
        <w:rPr>
          <w:rFonts w:ascii="Calibri" w:eastAsia="Calibri" w:hAnsi="Calibri" w:cs="Times New Roman"/>
          <w:sz w:val="20"/>
          <w:szCs w:val="20"/>
          <w:lang w:val="pt-BR"/>
        </w:rPr>
        <w:t>Este Guia do Eleitor o ajudará a votar de modo consciente, fundamentado no ensino moral católico. Este Guia o auxiliará a eliminar aqueles candidatos que apóiam políticas irreconciliáveis com as normas de moralidade sustentadas por todo cristão.</w:t>
      </w:r>
    </w:p>
    <w:p w:rsidR="00C963FF" w:rsidRPr="00C963FF" w:rsidRDefault="00C963FF" w:rsidP="00C963F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C963FF">
        <w:rPr>
          <w:rFonts w:ascii="Calibri" w:eastAsia="Calibri" w:hAnsi="Calibri" w:cs="Times New Roman"/>
          <w:sz w:val="20"/>
          <w:szCs w:val="20"/>
          <w:lang w:val="pt-BR"/>
        </w:rPr>
        <w:t>Este Guia do Eleitor identifica os cinco assuntos “inegociáveis” e o ajuda a chega numa lista de candidatos aceitáveis, que postulam um cargo político, seja a nível nacional, estatal ou municipal.</w:t>
      </w:r>
    </w:p>
    <w:p w:rsidR="00C963FF" w:rsidRPr="00C963FF" w:rsidRDefault="00C963FF" w:rsidP="00C963F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C963FF">
        <w:rPr>
          <w:rFonts w:ascii="Calibri" w:eastAsia="Calibri" w:hAnsi="Calibri" w:cs="Times New Roman"/>
          <w:sz w:val="20"/>
          <w:szCs w:val="20"/>
          <w:lang w:val="pt-BR"/>
        </w:rPr>
        <w:t>Os candidatos que respaldarem qualquer dos cinco assuntos inegociáveis, devem ser considerados desqualificados para o desempenho de cargo público e, portanto, não devem receber o seu voto. Assim, você deverá fazer a sua escolha entre os candidatos restantes.</w:t>
      </w:r>
    </w:p>
    <w:p w:rsidR="00C963FF" w:rsidRPr="00C963FF" w:rsidRDefault="00C963FF" w:rsidP="00C963F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C963FF">
        <w:rPr>
          <w:rFonts w:ascii="Calibri" w:eastAsia="Calibri" w:hAnsi="Calibri" w:cs="Times New Roman"/>
          <w:sz w:val="20"/>
          <w:szCs w:val="20"/>
          <w:lang w:val="pt-BR"/>
        </w:rPr>
        <w:t>Os católicos têm a obrigação moral de promover o bem comum ao exercer o seu privilégio de voto (cf. CIC, §2240). As autoridades civis não são as únicas responsáveis pelo país. “O serviço do bem comum exige dos cidadãos que cumpram com a sua responsabilidade na vida da comunidade pública” (CIC, §2239). Isto significa que os cidadãos devem participar do processo político na urna de votação.</w:t>
      </w:r>
    </w:p>
    <w:p w:rsidR="00C963FF" w:rsidRPr="00C963FF" w:rsidRDefault="00C963FF" w:rsidP="00C963F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C963FF">
        <w:rPr>
          <w:rFonts w:ascii="Calibri" w:eastAsia="Calibri" w:hAnsi="Calibri" w:cs="Times New Roman"/>
          <w:sz w:val="20"/>
          <w:szCs w:val="20"/>
          <w:lang w:val="pt-BR"/>
        </w:rPr>
        <w:t>Porém, a votação não pode ser arbitrária. “A consciência cristã bem formada não permite a alguém favorecer com o próprio voto a concretização de um programa político ou a aprovação de uma lei particular que contenham propostas alternativas ou contrárias aos conteúdos fundamentais da fé e da moral” (CVP nº 4).</w:t>
      </w:r>
    </w:p>
    <w:p w:rsidR="00C963FF" w:rsidRPr="00C963FF" w:rsidRDefault="00C963FF" w:rsidP="00C963F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C963FF">
        <w:rPr>
          <w:rFonts w:ascii="Calibri" w:eastAsia="Calibri" w:hAnsi="Calibri" w:cs="Times New Roman"/>
          <w:sz w:val="20"/>
          <w:szCs w:val="20"/>
          <w:lang w:val="pt-BR"/>
        </w:rPr>
        <w:t>Algumas questões sempre estarão erradas e ninguém poderá votar a favor delas direta ou indiretamente. Os cidadãos votam a favor desses males quando votam nos candidatos que se propõem a promovê-los. Portanto, os católicos não devem votar a favor de alguém que promove programas ou leis intrinsecamente más.</w:t>
      </w:r>
    </w:p>
    <w:p w:rsidR="00254C06" w:rsidRDefault="00C963FF" w:rsidP="00DA3218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val="pt-BR"/>
        </w:rPr>
      </w:pPr>
      <w:r w:rsidRPr="00C963FF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>Os cinco assuntos inegociáveis</w:t>
      </w:r>
      <w:r>
        <w:rPr>
          <w:rFonts w:ascii="Calibri" w:eastAsia="Calibri" w:hAnsi="Calibri" w:cs="Times New Roman"/>
          <w:b/>
          <w:bCs/>
          <w:sz w:val="20"/>
          <w:szCs w:val="20"/>
          <w:lang w:val="pt-BR"/>
        </w:rPr>
        <w:t>:</w:t>
      </w:r>
      <w:r w:rsidR="00254C06" w:rsidRPr="00254C06">
        <w:rPr>
          <w:rFonts w:ascii="Droid Serif" w:hAnsi="Droid Serif" w:cs="Helvetica"/>
          <w:color w:val="333333"/>
          <w:sz w:val="27"/>
          <w:szCs w:val="27"/>
          <w:lang w:val="pt-BR"/>
        </w:rPr>
        <w:t xml:space="preserve"> </w:t>
      </w:r>
      <w:r w:rsidR="00254C06" w:rsidRPr="00254C06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>O Aborto</w:t>
      </w:r>
      <w:r w:rsidR="00254C06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 xml:space="preserve">, </w:t>
      </w:r>
      <w:r w:rsidR="00254C06" w:rsidRPr="00254C06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>A Eutanásia</w:t>
      </w:r>
      <w:r w:rsidR="00254C06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 xml:space="preserve">, </w:t>
      </w:r>
      <w:r w:rsidR="00254C06" w:rsidRPr="00254C06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>As Pesquisas com Células Estaminais Fetais</w:t>
      </w:r>
      <w:r w:rsidR="00254C06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 xml:space="preserve">, </w:t>
      </w:r>
      <w:r w:rsidR="00254C06" w:rsidRPr="00254C06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>A Clonagem Humana</w:t>
      </w:r>
      <w:r w:rsidR="00254C06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>,</w:t>
      </w:r>
      <w:r w:rsidR="00254C06" w:rsidRPr="00254C06">
        <w:rPr>
          <w:rFonts w:ascii="Droid Serif" w:hAnsi="Droid Serif" w:cs="Helvetica"/>
          <w:color w:val="333333"/>
          <w:sz w:val="27"/>
          <w:szCs w:val="27"/>
          <w:lang w:val="pt-BR"/>
        </w:rPr>
        <w:t xml:space="preserve"> </w:t>
      </w:r>
      <w:r w:rsidR="00254C06" w:rsidRPr="00254C06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>O “Matrimônio” Homossexual</w:t>
      </w:r>
      <w:r w:rsidR="00254C06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 xml:space="preserve">.  </w:t>
      </w:r>
    </w:p>
    <w:p w:rsidR="00C963FF" w:rsidRDefault="00C963FF" w:rsidP="00DA321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>
        <w:rPr>
          <w:rFonts w:ascii="Calibri" w:eastAsia="Calibri" w:hAnsi="Calibri" w:cs="Times New Roman"/>
          <w:b/>
          <w:bCs/>
          <w:sz w:val="20"/>
          <w:szCs w:val="20"/>
          <w:lang w:val="pt-BR"/>
        </w:rPr>
        <w:t xml:space="preserve"> </w:t>
      </w:r>
    </w:p>
    <w:p w:rsidR="00C963FF" w:rsidRDefault="00C963FF" w:rsidP="00DA321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773BB5" w:rsidRDefault="00773BB5"/>
    <w:sectPr w:rsidR="00773BB5" w:rsidSect="00773BB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B5"/>
    <w:rsid w:val="000E2E8E"/>
    <w:rsid w:val="000F6EC4"/>
    <w:rsid w:val="00136F00"/>
    <w:rsid w:val="00254C06"/>
    <w:rsid w:val="002919CA"/>
    <w:rsid w:val="00362D73"/>
    <w:rsid w:val="00602DA1"/>
    <w:rsid w:val="0068291D"/>
    <w:rsid w:val="00730D78"/>
    <w:rsid w:val="00773BB5"/>
    <w:rsid w:val="00907F33"/>
    <w:rsid w:val="00C963FF"/>
    <w:rsid w:val="00D557E2"/>
    <w:rsid w:val="00D722BC"/>
    <w:rsid w:val="00DA3218"/>
    <w:rsid w:val="00F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BD4A2-CBFB-4815-99FC-C08FF69D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BB5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D73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00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8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1B70-19CB-4B9B-B410-1298107B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2</cp:revision>
  <cp:lastPrinted>2016-09-14T19:15:00Z</cp:lastPrinted>
  <dcterms:created xsi:type="dcterms:W3CDTF">2016-09-14T14:44:00Z</dcterms:created>
  <dcterms:modified xsi:type="dcterms:W3CDTF">2016-09-14T19:21:00Z</dcterms:modified>
</cp:coreProperties>
</file>