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ED" w:rsidRDefault="00873BED" w:rsidP="00873BE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B142D0" wp14:editId="2C5D25F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E668C2" w:rsidRDefault="00873BED" w:rsidP="00873BED">
      <w:pPr>
        <w:pBdr>
          <w:bottom w:val="single" w:sz="6" w:space="1" w:color="auto"/>
        </w:pBdr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873BED" w:rsidRPr="00D71160" w:rsidRDefault="00873BED" w:rsidP="00873BED">
      <w:pPr>
        <w:pStyle w:val="NoSpacing"/>
        <w:jc w:val="both"/>
        <w:rPr>
          <w:lang w:val="pt-PT"/>
        </w:rPr>
      </w:pPr>
      <w:r w:rsidRPr="0064348C">
        <w:rPr>
          <w:b/>
          <w:sz w:val="22"/>
          <w:szCs w:val="22"/>
          <w:lang w:val="pt-PT"/>
        </w:rPr>
        <w:t>5º FESTIVAL INTERNACIONAL DE THANKSGIVING</w:t>
      </w:r>
    </w:p>
    <w:p w:rsidR="00873BED" w:rsidRPr="00847F1E" w:rsidRDefault="00873BED" w:rsidP="00873BED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</w:t>
      </w:r>
      <w:r>
        <w:rPr>
          <w:sz w:val="20"/>
          <w:szCs w:val="20"/>
          <w:lang w:val="pt-PT"/>
        </w:rPr>
        <w:t>. Quem estiver interessado em participar desta linda tradição por favor ligue para o escritório da paróquia para maiores detalhes. Contamos com o vosso apoio!</w:t>
      </w:r>
    </w:p>
    <w:p w:rsidR="00CA4011" w:rsidRDefault="00CA4011" w:rsidP="00873BED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A INSTALAÇÃO DO PE. DAMIAN</w:t>
      </w:r>
    </w:p>
    <w:p w:rsidR="00CA4011" w:rsidRDefault="00CA4011" w:rsidP="00CA4011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 paróquia ira’ celebrar a instalação do Pe. </w:t>
      </w:r>
      <w:proofErr w:type="spellStart"/>
      <w:r>
        <w:rPr>
          <w:sz w:val="20"/>
          <w:szCs w:val="20"/>
          <w:lang w:val="pt-PT"/>
        </w:rPr>
        <w:t>Damian</w:t>
      </w:r>
      <w:proofErr w:type="spellEnd"/>
      <w:r>
        <w:rPr>
          <w:sz w:val="20"/>
          <w:szCs w:val="20"/>
          <w:lang w:val="pt-PT"/>
        </w:rPr>
        <w:t xml:space="preserve"> como seu pastor no Sábado dia 12 de Dezembro, 2015 com Missa as 10:30 AM e uma </w:t>
      </w:r>
      <w:proofErr w:type="spellStart"/>
      <w:r>
        <w:rPr>
          <w:sz w:val="20"/>
          <w:szCs w:val="20"/>
          <w:lang w:val="pt-PT"/>
        </w:rPr>
        <w:t>recepcao</w:t>
      </w:r>
      <w:proofErr w:type="spellEnd"/>
      <w:r>
        <w:rPr>
          <w:sz w:val="20"/>
          <w:szCs w:val="20"/>
          <w:lang w:val="pt-PT"/>
        </w:rPr>
        <w:t xml:space="preserve"> no salão da Igreja após a Missa.</w:t>
      </w:r>
      <w:r>
        <w:rPr>
          <w:sz w:val="20"/>
          <w:szCs w:val="20"/>
          <w:lang w:val="pt-PT"/>
        </w:rPr>
        <w:t xml:space="preserve"> Se alguém da nossa comunidade estiver interessado de ajudar na programação deste evento por favor compareça na reunião na segunda-feira dia 9 de Novembro as 7:00 PM no salão da reitoria. </w:t>
      </w:r>
    </w:p>
    <w:p w:rsidR="00A311AE" w:rsidRPr="00A311AE" w:rsidRDefault="00A311AE" w:rsidP="00A311AE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A311AE">
        <w:rPr>
          <w:rFonts w:eastAsiaTheme="minorHAnsi"/>
          <w:b/>
          <w:sz w:val="22"/>
          <w:szCs w:val="22"/>
          <w:lang w:val="pt-PT"/>
        </w:rPr>
        <w:t>RENDIMENTO DA FESTA DO OUTONO</w:t>
      </w:r>
      <w:r>
        <w:rPr>
          <w:rFonts w:eastAsiaTheme="minorHAnsi"/>
          <w:b/>
          <w:sz w:val="22"/>
          <w:szCs w:val="22"/>
          <w:lang w:val="pt-PT"/>
        </w:rPr>
        <w:t xml:space="preserve"> </w:t>
      </w:r>
      <w:r w:rsidRPr="00A311AE">
        <w:rPr>
          <w:rFonts w:eastAsiaTheme="minorHAnsi"/>
          <w:b/>
          <w:sz w:val="22"/>
          <w:szCs w:val="22"/>
          <w:lang w:val="pt-PT"/>
        </w:rPr>
        <w:t xml:space="preserve">(JUNINA) </w:t>
      </w:r>
    </w:p>
    <w:p w:rsidR="00A311AE" w:rsidRPr="00A311AE" w:rsidRDefault="00A311AE" w:rsidP="00A311AE">
      <w:pPr>
        <w:pStyle w:val="NoSpacing"/>
        <w:pBdr>
          <w:bottom w:val="single" w:sz="6" w:space="1" w:color="auto"/>
        </w:pBdr>
        <w:jc w:val="both"/>
        <w:rPr>
          <w:rFonts w:eastAsiaTheme="minorHAnsi"/>
          <w:sz w:val="20"/>
          <w:szCs w:val="20"/>
          <w:lang w:val="pt-PT"/>
        </w:rPr>
      </w:pPr>
      <w:r w:rsidRPr="00A311AE">
        <w:rPr>
          <w:rFonts w:eastAsiaTheme="minorHAnsi"/>
          <w:sz w:val="20"/>
          <w:szCs w:val="20"/>
          <w:lang w:val="pt-PT"/>
        </w:rPr>
        <w:t xml:space="preserve">A festa promovida pela nossa comunidade Brasileira teve um lucro de </w:t>
      </w:r>
      <w:r w:rsidRPr="00A311AE">
        <w:rPr>
          <w:rFonts w:eastAsiaTheme="minorHAnsi"/>
          <w:b/>
          <w:sz w:val="20"/>
          <w:szCs w:val="20"/>
          <w:lang w:val="pt-PT"/>
        </w:rPr>
        <w:t>$2,763.00</w:t>
      </w:r>
      <w:r w:rsidRPr="00A311AE">
        <w:rPr>
          <w:rFonts w:eastAsiaTheme="minorHAnsi"/>
          <w:sz w:val="20"/>
          <w:szCs w:val="20"/>
          <w:lang w:val="pt-PT"/>
        </w:rPr>
        <w:t>. Muito obrigado a todos!</w:t>
      </w:r>
      <w:bookmarkStart w:id="0" w:name="_GoBack"/>
      <w:bookmarkEnd w:id="0"/>
    </w:p>
    <w:p w:rsidR="009921B6" w:rsidRPr="009921B6" w:rsidRDefault="009921B6" w:rsidP="009921B6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 w:rsidRPr="009921B6">
        <w:rPr>
          <w:rFonts w:eastAsiaTheme="minorHAnsi"/>
          <w:b/>
          <w:sz w:val="22"/>
          <w:szCs w:val="22"/>
          <w:lang w:val="pt-PT"/>
        </w:rPr>
        <w:t xml:space="preserve">REGULAMENTOS PARA MARCAR BAPTIZADOS </w:t>
      </w:r>
    </w:p>
    <w:p w:rsidR="009921B6" w:rsidRPr="009921B6" w:rsidRDefault="009921B6" w:rsidP="009921B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.</w:t>
      </w:r>
    </w:p>
    <w:p w:rsidR="009921B6" w:rsidRPr="009921B6" w:rsidRDefault="009921B6" w:rsidP="009921B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9921B6" w:rsidRPr="009921B6" w:rsidRDefault="009921B6" w:rsidP="009921B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</w:t>
      </w:r>
      <w:r w:rsidR="00F713D7">
        <w:rPr>
          <w:rFonts w:eastAsiaTheme="minorHAnsi"/>
          <w:sz w:val="20"/>
          <w:szCs w:val="20"/>
          <w:lang w:val="pt-PT"/>
        </w:rPr>
        <w:t xml:space="preserve">Pe. </w:t>
      </w:r>
      <w:proofErr w:type="spellStart"/>
      <w:r w:rsidR="00F713D7">
        <w:rPr>
          <w:rFonts w:eastAsiaTheme="minorHAnsi"/>
          <w:sz w:val="20"/>
          <w:szCs w:val="20"/>
          <w:lang w:val="pt-PT"/>
        </w:rPr>
        <w:t>Damian</w:t>
      </w:r>
      <w:proofErr w:type="spellEnd"/>
      <w:r w:rsidR="00F713D7">
        <w:rPr>
          <w:rFonts w:eastAsiaTheme="minorHAnsi"/>
          <w:sz w:val="20"/>
          <w:szCs w:val="20"/>
          <w:lang w:val="pt-PT"/>
        </w:rPr>
        <w:t xml:space="preserve"> </w:t>
      </w:r>
      <w:r w:rsidRPr="009921B6">
        <w:rPr>
          <w:rFonts w:eastAsiaTheme="minorHAnsi"/>
          <w:sz w:val="20"/>
          <w:szCs w:val="20"/>
          <w:lang w:val="pt-PT"/>
        </w:rPr>
        <w:t>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9921B6" w:rsidRPr="008C60C3" w:rsidRDefault="009921B6" w:rsidP="009921B6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9921B6" w:rsidRPr="008C60C3" w:rsidRDefault="009921B6" w:rsidP="009921B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31</w:t>
      </w:r>
      <w:r>
        <w:rPr>
          <w:rFonts w:eastAsiaTheme="minorHAnsi"/>
          <w:b/>
          <w:sz w:val="22"/>
          <w:szCs w:val="22"/>
          <w:lang w:val="pt-PT"/>
        </w:rPr>
        <w:t xml:space="preserve"> de Outubro</w:t>
      </w:r>
      <w:r>
        <w:rPr>
          <w:rFonts w:eastAsiaTheme="minorHAnsi"/>
          <w:b/>
          <w:sz w:val="22"/>
          <w:szCs w:val="22"/>
          <w:lang w:val="pt-PT"/>
        </w:rPr>
        <w:t>/01 de Novembro</w:t>
      </w:r>
    </w:p>
    <w:p w:rsidR="009921B6" w:rsidRPr="0073737A" w:rsidRDefault="009921B6" w:rsidP="009921B6">
      <w:pPr>
        <w:pStyle w:val="NoSpacing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$6,229.5</w:t>
      </w:r>
      <w:r w:rsidRPr="0073737A">
        <w:rPr>
          <w:rFonts w:eastAsiaTheme="minorHAnsi"/>
          <w:b/>
          <w:lang w:val="pt-PT"/>
        </w:rPr>
        <w:t>0 + $</w:t>
      </w:r>
      <w:r>
        <w:rPr>
          <w:rFonts w:eastAsiaTheme="minorHAnsi"/>
          <w:b/>
          <w:lang w:val="pt-PT"/>
        </w:rPr>
        <w:t>937</w:t>
      </w:r>
      <w:r>
        <w:rPr>
          <w:rFonts w:eastAsiaTheme="minorHAnsi"/>
          <w:b/>
          <w:lang w:val="pt-PT"/>
        </w:rPr>
        <w:t>.00</w:t>
      </w:r>
      <w:r w:rsidRPr="0073737A">
        <w:rPr>
          <w:rFonts w:eastAsiaTheme="minorHAnsi"/>
          <w:b/>
          <w:lang w:val="pt-PT"/>
        </w:rPr>
        <w:t xml:space="preserve"> pelo correio</w:t>
      </w:r>
    </w:p>
    <w:p w:rsidR="009921B6" w:rsidRDefault="009921B6" w:rsidP="009921B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>
        <w:rPr>
          <w:rFonts w:eastAsiaTheme="minorHAnsi"/>
          <w:b/>
          <w:sz w:val="22"/>
          <w:szCs w:val="22"/>
          <w:lang w:val="pt-PT"/>
        </w:rPr>
        <w:t>l: $7,166.5</w:t>
      </w:r>
      <w:r>
        <w:rPr>
          <w:rFonts w:eastAsiaTheme="minorHAnsi"/>
          <w:b/>
          <w:sz w:val="22"/>
          <w:szCs w:val="22"/>
          <w:lang w:val="pt-PT"/>
        </w:rPr>
        <w:t>0</w:t>
      </w:r>
    </w:p>
    <w:p w:rsidR="009921B6" w:rsidRDefault="009921B6" w:rsidP="009921B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de todos os Santos: $934.00</w:t>
      </w:r>
    </w:p>
    <w:p w:rsidR="009921B6" w:rsidRDefault="009921B6" w:rsidP="009921B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9921B6" w:rsidRPr="008C60C3" w:rsidRDefault="009921B6" w:rsidP="009921B6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69D99BD" wp14:editId="071FA3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2"/>
          <w:szCs w:val="22"/>
          <w:lang w:val="pt-PT"/>
        </w:rPr>
        <w:t>I</w:t>
      </w:r>
      <w:r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162854" w:rsidRDefault="009921B6" w:rsidP="009921B6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9F539C">
        <w:rPr>
          <w:rFonts w:eastAsiaTheme="minorHAnsi"/>
          <w:sz w:val="20"/>
          <w:szCs w:val="20"/>
          <w:lang w:val="pt-PT"/>
        </w:rPr>
        <w:t xml:space="preserve">07 de Novembro- </w:t>
      </w:r>
      <w:r w:rsidR="009F539C">
        <w:rPr>
          <w:rFonts w:eastAsiaTheme="minorHAnsi"/>
          <w:b/>
          <w:sz w:val="20"/>
          <w:szCs w:val="20"/>
          <w:lang w:val="pt-PT"/>
        </w:rPr>
        <w:t>João Grego</w:t>
      </w:r>
    </w:p>
    <w:p w:rsidR="009F539C" w:rsidRDefault="009F539C" w:rsidP="009921B6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08</w:t>
      </w:r>
      <w:r w:rsidR="009921B6">
        <w:rPr>
          <w:rFonts w:eastAsiaTheme="minorHAnsi"/>
          <w:sz w:val="20"/>
          <w:szCs w:val="20"/>
          <w:lang w:val="pt-PT"/>
        </w:rPr>
        <w:t xml:space="preserve"> de Novembro- </w:t>
      </w:r>
      <w:r w:rsidRPr="009F539C">
        <w:rPr>
          <w:rFonts w:eastAsiaTheme="minorHAnsi"/>
          <w:b/>
          <w:sz w:val="20"/>
          <w:szCs w:val="20"/>
          <w:lang w:val="pt-PT"/>
        </w:rPr>
        <w:t>pela saúde de Ana Maria de Almeida</w:t>
      </w:r>
    </w:p>
    <w:p w:rsidR="009F539C" w:rsidRDefault="009921B6" w:rsidP="009921B6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Quarta-feira</w:t>
      </w:r>
      <w:r w:rsidR="009F539C">
        <w:rPr>
          <w:rFonts w:eastAsiaTheme="minorHAnsi"/>
          <w:sz w:val="20"/>
          <w:szCs w:val="20"/>
          <w:lang w:val="pt-PT"/>
        </w:rPr>
        <w:t xml:space="preserve"> 11 de </w:t>
      </w:r>
      <w:r w:rsidR="00F93123">
        <w:rPr>
          <w:rFonts w:eastAsiaTheme="minorHAnsi"/>
          <w:sz w:val="20"/>
          <w:szCs w:val="20"/>
          <w:lang w:val="pt-PT"/>
        </w:rPr>
        <w:t>Novembro</w:t>
      </w:r>
      <w:r w:rsidR="00F93123">
        <w:rPr>
          <w:rFonts w:eastAsiaTheme="minorHAnsi"/>
          <w:b/>
          <w:sz w:val="20"/>
          <w:szCs w:val="20"/>
          <w:lang w:val="pt-PT"/>
        </w:rPr>
        <w:t xml:space="preserve"> –</w:t>
      </w:r>
      <w:proofErr w:type="gramStart"/>
      <w:r w:rsidR="00F93123">
        <w:rPr>
          <w:rFonts w:eastAsiaTheme="minorHAnsi"/>
          <w:b/>
          <w:sz w:val="20"/>
          <w:szCs w:val="20"/>
          <w:lang w:val="pt-PT"/>
        </w:rPr>
        <w:t>Eduarda</w:t>
      </w:r>
      <w:proofErr w:type="gramEnd"/>
      <w:r w:rsidR="009F539C">
        <w:rPr>
          <w:rFonts w:eastAsiaTheme="minorHAnsi"/>
          <w:b/>
          <w:sz w:val="20"/>
          <w:szCs w:val="20"/>
          <w:lang w:val="pt-PT"/>
        </w:rPr>
        <w:t xml:space="preserve"> Jesus </w:t>
      </w:r>
    </w:p>
    <w:p w:rsidR="009921B6" w:rsidRDefault="009921B6" w:rsidP="009921B6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9F539C">
        <w:rPr>
          <w:rFonts w:eastAsiaTheme="minorHAnsi"/>
          <w:sz w:val="20"/>
          <w:szCs w:val="20"/>
          <w:lang w:val="pt-PT"/>
        </w:rPr>
        <w:t xml:space="preserve"> 14</w:t>
      </w:r>
      <w:r>
        <w:rPr>
          <w:rFonts w:eastAsiaTheme="minorHAnsi"/>
          <w:sz w:val="20"/>
          <w:szCs w:val="20"/>
          <w:lang w:val="pt-PT"/>
        </w:rPr>
        <w:t xml:space="preserve"> de Novembro- </w:t>
      </w:r>
      <w:r>
        <w:rPr>
          <w:rFonts w:eastAsiaTheme="minorHAnsi"/>
          <w:b/>
          <w:sz w:val="20"/>
          <w:szCs w:val="20"/>
          <w:lang w:val="pt-PT"/>
        </w:rPr>
        <w:t>João Grego</w:t>
      </w:r>
    </w:p>
    <w:p w:rsidR="00F80C32" w:rsidRPr="00583F46" w:rsidRDefault="00792245" w:rsidP="009921B6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792245">
        <w:rPr>
          <w:rFonts w:eastAsiaTheme="minorHAnsi"/>
          <w:sz w:val="20"/>
          <w:szCs w:val="20"/>
          <w:lang w:val="pt-PT"/>
        </w:rPr>
        <w:t>Domingo</w:t>
      </w:r>
      <w:r>
        <w:rPr>
          <w:rFonts w:eastAsiaTheme="minorHAnsi"/>
          <w:sz w:val="20"/>
          <w:szCs w:val="20"/>
          <w:lang w:val="pt-PT"/>
        </w:rPr>
        <w:t xml:space="preserve"> 15 </w:t>
      </w:r>
      <w:r w:rsidR="00583F46">
        <w:rPr>
          <w:rFonts w:eastAsiaTheme="minorHAnsi"/>
          <w:sz w:val="20"/>
          <w:szCs w:val="20"/>
          <w:lang w:val="pt-PT"/>
        </w:rPr>
        <w:t xml:space="preserve">de Novembro- </w:t>
      </w:r>
      <w:r w:rsidR="00583F46" w:rsidRPr="00583F46">
        <w:rPr>
          <w:rFonts w:eastAsiaTheme="minorHAnsi"/>
          <w:b/>
          <w:sz w:val="20"/>
          <w:szCs w:val="20"/>
          <w:lang w:val="pt-PT"/>
        </w:rPr>
        <w:t>Rosa Nunes Margarida</w:t>
      </w:r>
      <w:r w:rsidR="00583F46">
        <w:rPr>
          <w:rFonts w:eastAsiaTheme="minorHAnsi"/>
          <w:b/>
          <w:sz w:val="20"/>
          <w:szCs w:val="20"/>
          <w:lang w:val="pt-PT"/>
        </w:rPr>
        <w:t xml:space="preserve"> (Machada)</w:t>
      </w:r>
      <w:r w:rsidR="00583F46" w:rsidRPr="00583F46">
        <w:rPr>
          <w:rFonts w:eastAsiaTheme="minorHAnsi"/>
          <w:b/>
          <w:sz w:val="20"/>
          <w:szCs w:val="20"/>
          <w:lang w:val="pt-PT"/>
        </w:rPr>
        <w:t xml:space="preserve"> e esposo</w:t>
      </w:r>
    </w:p>
    <w:p w:rsidR="009921B6" w:rsidRDefault="009921B6" w:rsidP="009921B6">
      <w:pPr>
        <w:pStyle w:val="NoSpacing"/>
        <w:jc w:val="both"/>
        <w:rPr>
          <w:rFonts w:eastAsiaTheme="minorHAnsi"/>
          <w:lang w:val="pt-PT"/>
        </w:rPr>
      </w:pPr>
    </w:p>
    <w:p w:rsidR="00583F46" w:rsidRPr="00583F46" w:rsidRDefault="00583F46" w:rsidP="00583F46">
      <w:pPr>
        <w:spacing w:after="0" w:line="240" w:lineRule="auto"/>
        <w:jc w:val="both"/>
        <w:rPr>
          <w:rFonts w:eastAsiaTheme="minorHAnsi"/>
          <w:b/>
          <w:sz w:val="22"/>
          <w:szCs w:val="22"/>
          <w:lang w:val="pt-PT"/>
        </w:rPr>
      </w:pPr>
      <w:r w:rsidRPr="00583F46">
        <w:rPr>
          <w:rFonts w:eastAsiaTheme="minorHAnsi"/>
          <w:b/>
          <w:sz w:val="22"/>
          <w:szCs w:val="22"/>
          <w:lang w:val="pt-PT"/>
        </w:rPr>
        <w:t xml:space="preserve">REFLEXÃO: O QUE É MESMO PERDOAR? </w:t>
      </w:r>
    </w:p>
    <w:p w:rsid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</w:p>
    <w:p w:rsidR="00583F46" w:rsidRP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>À diferença do ressentimento produzido por certas ofensas, o perdão não é um sentimento. Perdoar não equivale a deixar de sentir. Há quem se considere incapaz de perdoar certos agravos porque não pode eliminar seus efeitos: não pode deixar de experimentar a ferida, nem o ódio, nem o desejo de vingança. Daqui podem derivar complicações no âmbito da consciência moral, especialmente se se tem em conta que Deus espera que perdoemos para que Ele nos perdoe (</w:t>
      </w:r>
      <w:proofErr w:type="spellStart"/>
      <w:r w:rsidRPr="00583F46">
        <w:rPr>
          <w:rFonts w:ascii="Arial Narrow" w:eastAsiaTheme="minorHAnsi" w:hAnsi="Arial Narrow"/>
          <w:sz w:val="20"/>
          <w:szCs w:val="20"/>
          <w:lang w:val="pt-PT"/>
        </w:rPr>
        <w:t>Mt</w:t>
      </w:r>
      <w:proofErr w:type="spellEnd"/>
      <w:r w:rsidRPr="00583F46">
        <w:rPr>
          <w:rFonts w:ascii="Arial Narrow" w:eastAsiaTheme="minorHAnsi" w:hAnsi="Arial Narrow"/>
          <w:sz w:val="20"/>
          <w:szCs w:val="20"/>
          <w:lang w:val="pt-PT"/>
        </w:rPr>
        <w:t xml:space="preserve"> 6,12).</w:t>
      </w:r>
    </w:p>
    <w:p w:rsidR="00583F46" w:rsidRP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>A incapacidade de deixar de sentir o ressentimento, no nível emocional, pode ser, efetivamente, insuperável, ao menos a curto prazo. No entanto, se se compreende que o perdão se situa num nível diferente do ressentimento, isto é, no nível da vontade, descobrir-se-á o caminho que leva à solução.</w:t>
      </w:r>
    </w:p>
    <w:p w:rsidR="00583F46" w:rsidRP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>O empregado que foi despedido injustamente da empresa, o cônjuge que sofreu a infidelidade do seu consorte, os pais a quem sequestraram um filho podem decidir perdoar - apesar do sentimento adverso que experimentam necessariamente -, porque o perdão é um ato volitivo e não um ato emocional. Entender esta diferença, entre sentir uma emoção e tomar uma decisão, já é um passo importante para esclarecer o problema.</w:t>
      </w:r>
    </w:p>
    <w:p w:rsidR="00583F46" w:rsidRP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 xml:space="preserve">Muitas vezes na vida devemos agir no sentido inverso ao daquele que os nossos sentimentos nos marcam, e de fato o fazemos porque a nossa vontade se sobrepõe às nossas emoções (31). Por exemplo, quando sentimos desânimo por algum fracasso que tivemos na realização de uma tarefa e, ao invés de abandoná-la, nos sobrepomos e continuamos em frente até concluí-la; quando alguém implicou </w:t>
      </w:r>
      <w:r w:rsidRPr="00583F46">
        <w:rPr>
          <w:rFonts w:ascii="Arial Narrow" w:eastAsiaTheme="minorHAnsi" w:hAnsi="Arial Narrow"/>
          <w:sz w:val="20"/>
          <w:szCs w:val="20"/>
          <w:lang w:val="pt-PT"/>
        </w:rPr>
        <w:t>connosco</w:t>
      </w:r>
      <w:r w:rsidRPr="00583F46">
        <w:rPr>
          <w:rFonts w:ascii="Arial Narrow" w:eastAsiaTheme="minorHAnsi" w:hAnsi="Arial Narrow"/>
          <w:sz w:val="20"/>
          <w:szCs w:val="20"/>
          <w:lang w:val="pt-PT"/>
        </w:rPr>
        <w:t xml:space="preserve"> e sentimos o impulso de agredi-lo, mas decidimos controlar-nos e ser pacientes; quando em certo momento do dia temos um acesso de preguiça e, no entanto, optamos por trabalhar. Em todos estes casos, manifesta-se a capacidade da vontade para dominar os sentimentos. O mesmo se passa quando perdoamos, apesar de emocionalmente nos sentirmos inclinados a não o fazer.</w:t>
      </w:r>
    </w:p>
    <w:p w:rsidR="00583F46" w:rsidRPr="00583F46" w:rsidRDefault="00583F46" w:rsidP="00583F46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>O perdão é um ato da vontade porque consiste em uma decisão. Qual é o conteúdo desta decisão? O que é decidido quando perdoo? Quando perdoo, opto por cancelar a dívida moral que o outro contraiu comigo ao ofender-me e, portanto, liberto-o enquanto devedor.</w:t>
      </w:r>
    </w:p>
    <w:p w:rsidR="00583F46" w:rsidRPr="00583F46" w:rsidRDefault="00583F46" w:rsidP="00583F46">
      <w:pPr>
        <w:pBdr>
          <w:bottom w:val="single" w:sz="6" w:space="1" w:color="auto"/>
        </w:pBd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583F46">
        <w:rPr>
          <w:rFonts w:ascii="Arial Narrow" w:eastAsiaTheme="minorHAnsi" w:hAnsi="Arial Narrow"/>
          <w:sz w:val="20"/>
          <w:szCs w:val="20"/>
          <w:lang w:val="pt-PT"/>
        </w:rPr>
        <w:t xml:space="preserve">Não se trata, evidentemente, de suprimir a ofensa cometida, de eliminá-la e fazer que nunca tenha existido, porque não temos esse poder. Só Deus pode apagar a ação ofensiva e conseguir que o ofensor volte à situação em que se encontrava antes de cometê-la. Mas </w:t>
      </w:r>
      <w:r w:rsidRPr="00583F46">
        <w:rPr>
          <w:rFonts w:ascii="Arial Narrow" w:eastAsiaTheme="minorHAnsi" w:hAnsi="Arial Narrow"/>
          <w:sz w:val="20"/>
          <w:szCs w:val="20"/>
          <w:lang w:val="pt-PT"/>
        </w:rPr>
        <w:t>nós,</w:t>
      </w:r>
      <w:r w:rsidRPr="00583F46">
        <w:rPr>
          <w:rFonts w:ascii="Arial Narrow" w:eastAsiaTheme="minorHAnsi" w:hAnsi="Arial Narrow"/>
          <w:sz w:val="20"/>
          <w:szCs w:val="20"/>
          <w:lang w:val="pt-PT"/>
        </w:rPr>
        <w:t xml:space="preserve"> quando perdoamos realmente, desejaríamos que o outro ficasse completamente eximido da má ação que cometeu. Por isso, “perdoar implica pedir a Deus que perdoe, pois só assim a ofensa é aniquilada” (32).</w:t>
      </w:r>
    </w:p>
    <w:p w:rsidR="00F85D8D" w:rsidRPr="00583F46" w:rsidRDefault="00F85D8D" w:rsidP="00F85D8D">
      <w:pPr>
        <w:pStyle w:val="NoSpacing"/>
        <w:rPr>
          <w:rFonts w:eastAsiaTheme="minorHAnsi"/>
          <w:lang w:val="pt-PT"/>
        </w:rPr>
      </w:pPr>
      <w:r w:rsidRPr="00F85D8D">
        <w:rPr>
          <w:rFonts w:eastAsiaTheme="minorHAnsi"/>
          <w:lang w:val="pt-PT"/>
        </w:rPr>
        <w:t>O escritório da Paroquia estará fechado no feriado dia 11 de Novembro. A Missa da manha em Inglês será celebrada as 9:00 AM.</w:t>
      </w:r>
    </w:p>
    <w:p w:rsidR="009921B6" w:rsidRPr="00583F46" w:rsidRDefault="009921B6" w:rsidP="009921B6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sectPr w:rsidR="009921B6" w:rsidRPr="00583F46" w:rsidSect="00873B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ED"/>
    <w:rsid w:val="00162854"/>
    <w:rsid w:val="00335A0B"/>
    <w:rsid w:val="00527063"/>
    <w:rsid w:val="00533594"/>
    <w:rsid w:val="00583F46"/>
    <w:rsid w:val="00602DA1"/>
    <w:rsid w:val="0068291D"/>
    <w:rsid w:val="00792245"/>
    <w:rsid w:val="00873BED"/>
    <w:rsid w:val="008809F3"/>
    <w:rsid w:val="009921B6"/>
    <w:rsid w:val="009F539C"/>
    <w:rsid w:val="00A311AE"/>
    <w:rsid w:val="00CA4011"/>
    <w:rsid w:val="00D722BC"/>
    <w:rsid w:val="00F713D7"/>
    <w:rsid w:val="00F80C32"/>
    <w:rsid w:val="00F85D8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3506-35F8-41BF-AE1D-2D597305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E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BED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CDA5-A711-40D8-BF9C-C790231B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5</cp:revision>
  <cp:lastPrinted>2015-11-04T19:37:00Z</cp:lastPrinted>
  <dcterms:created xsi:type="dcterms:W3CDTF">2015-11-04T15:52:00Z</dcterms:created>
  <dcterms:modified xsi:type="dcterms:W3CDTF">2015-11-04T19:54:00Z</dcterms:modified>
</cp:coreProperties>
</file>