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61" w:rsidRDefault="00D21D61" w:rsidP="00D21D61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pt-PT"/>
        </w:rPr>
      </w:pPr>
      <w:r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8383FC1" wp14:editId="10F29F3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15060" cy="1709420"/>
            <wp:effectExtent l="0" t="0" r="8890" b="5080"/>
            <wp:wrapTight wrapText="bothSides">
              <wp:wrapPolygon edited="0">
                <wp:start x="0" y="0"/>
                <wp:lineTo x="0" y="21423"/>
                <wp:lineTo x="21403" y="21423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sa-senhora-de-fati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Para qualquer informação por favor contacte o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escritório da nossa paróquia:</w:t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732- 254-1800</w:t>
      </w:r>
      <w:r>
        <w:rPr>
          <w:rFonts w:ascii="Calibri" w:eastAsia="Calibri" w:hAnsi="Calibri" w:cs="Times New Roman"/>
          <w:sz w:val="20"/>
          <w:szCs w:val="20"/>
          <w:lang w:val="pt-PT"/>
        </w:rPr>
        <w:t xml:space="preserve"> linha </w:t>
      </w:r>
      <w:r>
        <w:rPr>
          <w:rFonts w:ascii="Calibri" w:eastAsia="Calibri" w:hAnsi="Calibri" w:cs="Times New Roman"/>
          <w:b/>
          <w:sz w:val="20"/>
          <w:szCs w:val="20"/>
          <w:lang w:val="pt-PT"/>
        </w:rPr>
        <w:t>15 em Português</w:t>
      </w:r>
      <w:r>
        <w:rPr>
          <w:rFonts w:ascii="Calibri" w:eastAsia="Calibri" w:hAnsi="Calibri" w:cs="Times New Roman"/>
          <w:sz w:val="20"/>
          <w:szCs w:val="20"/>
          <w:lang w:val="pt-PT"/>
        </w:rPr>
        <w:t>.</w:t>
      </w:r>
    </w:p>
    <w:p w:rsidR="00D21D61" w:rsidRDefault="00D21D61" w:rsidP="00D21D61">
      <w:pPr>
        <w:pStyle w:val="NoSpacing"/>
        <w:pBdr>
          <w:bottom w:val="single" w:sz="6" w:space="1" w:color="auto"/>
        </w:pBdr>
        <w:rPr>
          <w:rFonts w:eastAsia="Calibri"/>
          <w:sz w:val="20"/>
          <w:szCs w:val="20"/>
          <w:lang w:val="pt-PT"/>
        </w:rPr>
      </w:pPr>
      <w:r w:rsidRPr="0021422B">
        <w:rPr>
          <w:rFonts w:eastAsia="Calibri"/>
          <w:sz w:val="20"/>
          <w:szCs w:val="20"/>
          <w:lang w:val="pt-PT"/>
        </w:rPr>
        <w:t xml:space="preserve">A secretaria </w:t>
      </w:r>
      <w:proofErr w:type="spellStart"/>
      <w:r w:rsidRPr="0021422B">
        <w:rPr>
          <w:rFonts w:eastAsia="Calibri"/>
          <w:sz w:val="20"/>
          <w:szCs w:val="20"/>
          <w:lang w:val="pt-PT"/>
        </w:rPr>
        <w:t>Humbelina</w:t>
      </w:r>
      <w:proofErr w:type="spellEnd"/>
      <w:r w:rsidRPr="0021422B">
        <w:rPr>
          <w:rFonts w:eastAsia="Calibri"/>
          <w:sz w:val="20"/>
          <w:szCs w:val="20"/>
          <w:lang w:val="pt-PT"/>
        </w:rPr>
        <w:t xml:space="preserve"> estará no escritório da paróquia para atender em Português, nas segundas-feiras, quartas-feiras, das 9:00 AM-3:00 PM e sextas-feiras das 9:00AM-2:00PM.</w:t>
      </w:r>
    </w:p>
    <w:p w:rsidR="00E668C2" w:rsidRPr="008842B5" w:rsidRDefault="00D21D61" w:rsidP="00D21D61">
      <w:pPr>
        <w:pStyle w:val="NoSpacing"/>
        <w:rPr>
          <w:sz w:val="22"/>
          <w:szCs w:val="22"/>
          <w:lang w:val="pt-PT"/>
        </w:rPr>
      </w:pPr>
      <w:r w:rsidRPr="008842B5">
        <w:rPr>
          <w:b/>
          <w:sz w:val="22"/>
          <w:szCs w:val="22"/>
          <w:lang w:val="pt-PT"/>
        </w:rPr>
        <w:t>CATEQUESE- REUNIÃO DOS PAIS</w:t>
      </w:r>
    </w:p>
    <w:p w:rsidR="00D21D61" w:rsidRDefault="00D21D61" w:rsidP="00D21D61">
      <w:pPr>
        <w:pStyle w:val="NoSpacing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 segunda-feira dia 8 de Fevereiro haverá uma reunião para os pais das crianças da 2ª classe da catequese. A reunião terá lugar no salão da Igreja Corpus Christi as 8:00 PM. </w:t>
      </w:r>
    </w:p>
    <w:p w:rsidR="009E5D40" w:rsidRPr="00A710F3" w:rsidRDefault="00D21D61" w:rsidP="00A710F3">
      <w:pPr>
        <w:pStyle w:val="NoSpacing"/>
        <w:rPr>
          <w:sz w:val="22"/>
          <w:szCs w:val="22"/>
          <w:lang w:val="pt-PT"/>
        </w:rPr>
      </w:pPr>
      <w:r>
        <w:rPr>
          <w:sz w:val="20"/>
          <w:szCs w:val="20"/>
          <w:lang w:val="pt-PT"/>
        </w:rPr>
        <w:t>--------------------------------------------------</w:t>
      </w:r>
      <w:r w:rsidR="00A710F3">
        <w:rPr>
          <w:sz w:val="20"/>
          <w:szCs w:val="20"/>
          <w:lang w:val="pt-PT"/>
        </w:rPr>
        <w:t>------------------------------</w:t>
      </w:r>
      <w:r w:rsidR="00A710F3" w:rsidRPr="00A710F3">
        <w:rPr>
          <w:rFonts w:eastAsia="Times New Roman" w:cs="Helvetica"/>
          <w:b/>
          <w:bCs/>
          <w:color w:val="000000"/>
          <w:sz w:val="22"/>
          <w:szCs w:val="22"/>
          <w:lang w:val="pt-PT"/>
        </w:rPr>
        <w:t>QUARTA-FEIRA DE CINZAS</w:t>
      </w:r>
    </w:p>
    <w:p w:rsidR="009E5D40" w:rsidRPr="00A710F3" w:rsidRDefault="009E5D40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 xml:space="preserve">No dia 10 de Fevereiro e’ dia de Cinzas. A Missa em </w:t>
      </w:r>
      <w:r w:rsidR="00A710F3"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Português</w:t>
      </w: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 xml:space="preserve"> </w:t>
      </w:r>
      <w:r w:rsidR="00A710F3"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será</w:t>
      </w: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 xml:space="preserve"> celebrada as 8:00 PM com a distribuição das cinzas. </w:t>
      </w:r>
    </w:p>
    <w:p w:rsidR="00846B04" w:rsidRPr="00A710F3" w:rsidRDefault="00846B04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 xml:space="preserve">O esquema completo da distribuição das cinzas na nossa </w:t>
      </w:r>
      <w:r w:rsidR="00A710F3"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paróquia</w:t>
      </w: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 xml:space="preserve"> dia </w:t>
      </w:r>
      <w:r w:rsidR="00A710F3"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10 de Fevereiro e’ o seguinte:</w:t>
      </w:r>
    </w:p>
    <w:p w:rsidR="00A710F3" w:rsidRP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</w:p>
    <w:p w:rsidR="00A710F3" w:rsidRP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7:30 AM com Missa em Inglês</w:t>
      </w:r>
    </w:p>
    <w:p w:rsidR="00A710F3" w:rsidRP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12:00 (meio dia) bênção e distribuição das cinzas sem Missa</w:t>
      </w:r>
    </w:p>
    <w:p w:rsidR="00A710F3" w:rsidRP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7:00 PM com Missa em Inglês</w:t>
      </w:r>
    </w:p>
    <w:p w:rsidR="00A710F3" w:rsidRP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</w:pPr>
      <w:r w:rsidRPr="00A710F3">
        <w:rPr>
          <w:rFonts w:ascii="Helvetica" w:eastAsia="Times New Roman" w:hAnsi="Helvetica" w:cs="Helvetica"/>
          <w:bCs/>
          <w:color w:val="000000"/>
          <w:sz w:val="20"/>
          <w:szCs w:val="20"/>
          <w:lang w:val="pt-PT"/>
        </w:rPr>
        <w:t>8:00 PM com Missa em Português</w:t>
      </w:r>
    </w:p>
    <w:p w:rsidR="00846B04" w:rsidRDefault="00846B04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bCs/>
          <w:color w:val="000000"/>
          <w:sz w:val="18"/>
          <w:szCs w:val="18"/>
          <w:lang w:val="pt-PT"/>
        </w:rPr>
        <w:t xml:space="preserve"> </w:t>
      </w:r>
    </w:p>
    <w:p w:rsidR="009E5D40" w:rsidRDefault="009E5D40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pt-PT"/>
        </w:rPr>
      </w:pPr>
    </w:p>
    <w:p w:rsidR="009C5977" w:rsidRPr="009C5977" w:rsidRDefault="009C597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 w:rsidRPr="009C597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val="pt-PT"/>
        </w:rPr>
        <w:t>VIA-SACRA</w:t>
      </w:r>
    </w:p>
    <w:p w:rsidR="009C5977" w:rsidRPr="009C5977" w:rsidRDefault="009C597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No tempo da Quaresma cada semana haverá um grupo respo</w:t>
      </w:r>
      <w:r w:rsidR="00A23A0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nsável pela condução da Via Sacra que terá lugar na Igreja nas sextas-feiras as 8:00 PM. </w:t>
      </w:r>
      <w:r w:rsidR="00A710F3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O esquema e’ o seguinte: </w:t>
      </w:r>
    </w:p>
    <w:p w:rsidR="00A710F3" w:rsidRDefault="00A710F3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</w:p>
    <w:p w:rsidR="009C5977" w:rsidRP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12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proofErr w:type="gramStart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Fevereiro- Grupo “Terço nas Famílias"</w:t>
      </w:r>
    </w:p>
    <w:p w:rsidR="009C5977" w:rsidRP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19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proofErr w:type="gramStart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Fevereiro- Legião de Maria</w:t>
      </w:r>
    </w:p>
    <w:p w:rsidR="009E5D40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26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Fevereiro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-</w:t>
      </w:r>
      <w:r w:rsidR="009E5D40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-</w:t>
      </w:r>
      <w:r w:rsidR="009E5D40" w:rsidRPr="009C5977">
        <w:rPr>
          <w:rFonts w:ascii="Helvetica" w:eastAsia="Times New Roman" w:hAnsi="Helvetica" w:cs="Helvetica"/>
          <w:color w:val="000000"/>
          <w:sz w:val="18"/>
          <w:szCs w:val="18"/>
          <w:lang w:val="pt-PT"/>
        </w:rPr>
        <w:t xml:space="preserve"> </w:t>
      </w:r>
      <w:r w:rsidR="009E5D40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Irmandade </w:t>
      </w:r>
      <w:proofErr w:type="spellStart"/>
      <w:r w:rsidR="009E5D40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NªSª</w:t>
      </w:r>
      <w:proofErr w:type="spellEnd"/>
      <w:r w:rsidR="009E5D40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de Fátima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</w:p>
    <w:p w:rsidR="009C5977" w:rsidRP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04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proofErr w:type="gramStart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Março-</w:t>
      </w:r>
      <w:r w:rsidR="009C5977" w:rsidRPr="009C5977">
        <w:rPr>
          <w:rFonts w:ascii="Helvetica" w:eastAsia="Times New Roman" w:hAnsi="Helvetica" w:cs="Helvetica"/>
          <w:color w:val="000000"/>
          <w:sz w:val="18"/>
          <w:szCs w:val="18"/>
          <w:lang w:val="pt-PT"/>
        </w:rPr>
        <w:t xml:space="preserve"> </w:t>
      </w:r>
      <w:r w:rsidR="009E5D40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Apostolado de Oração 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</w:p>
    <w:p w:rsidR="009C5977" w:rsidRP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11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proofErr w:type="gramStart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 w:rsidR="009C5977" w:rsidRPr="009C5977">
        <w:rPr>
          <w:rFonts w:ascii="Helvetica" w:eastAsia="Times New Roman" w:hAnsi="Helvetica" w:cs="Helvetica"/>
          <w:color w:val="000000"/>
          <w:sz w:val="18"/>
          <w:szCs w:val="18"/>
          <w:lang w:val="pt-PT"/>
        </w:rPr>
        <w:t xml:space="preserve"> 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Março -Renovação Carismática</w:t>
      </w:r>
    </w:p>
    <w:p w:rsidR="009C5977" w:rsidRP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18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proofErr w:type="gramStart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Março -Catequese </w:t>
      </w:r>
    </w:p>
    <w:p w:rsidR="009C5977" w:rsidRDefault="00A23A07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25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de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r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Março</w:t>
      </w:r>
      <w:r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 xml:space="preserve"> </w:t>
      </w:r>
      <w:r w:rsidR="009C5977" w:rsidRPr="009C5977"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(Sexta-Feira da Paixão)-Grupo dos Jovens </w:t>
      </w:r>
    </w:p>
    <w:p w:rsidR="00B306B2" w:rsidRDefault="00B306B2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---------------------------------------------------------------------------</w:t>
      </w:r>
    </w:p>
    <w:p w:rsidR="00B306B2" w:rsidRDefault="00B306B2" w:rsidP="00B306B2">
      <w:pPr>
        <w:spacing w:after="0" w:line="240" w:lineRule="auto"/>
        <w:rPr>
          <w:rFonts w:eastAsiaTheme="minorHAnsi"/>
          <w:b/>
          <w:sz w:val="22"/>
          <w:szCs w:val="22"/>
          <w:lang w:val="pt-PT"/>
        </w:rPr>
      </w:pPr>
      <w:proofErr w:type="spellStart"/>
      <w:r>
        <w:rPr>
          <w:rFonts w:eastAsiaTheme="minorHAnsi"/>
          <w:b/>
          <w:sz w:val="22"/>
          <w:szCs w:val="22"/>
          <w:lang w:val="pt-PT"/>
        </w:rPr>
        <w:t>Soup</w:t>
      </w:r>
      <w:proofErr w:type="spellEnd"/>
      <w:r>
        <w:rPr>
          <w:rFonts w:eastAsiaTheme="minorHAnsi"/>
          <w:b/>
          <w:sz w:val="22"/>
          <w:szCs w:val="22"/>
          <w:lang w:val="pt-PT"/>
        </w:rPr>
        <w:t xml:space="preserve"> &amp; </w:t>
      </w:r>
      <w:proofErr w:type="spellStart"/>
      <w:r>
        <w:rPr>
          <w:rFonts w:eastAsiaTheme="minorHAnsi"/>
          <w:b/>
          <w:sz w:val="22"/>
          <w:szCs w:val="22"/>
          <w:lang w:val="pt-PT"/>
        </w:rPr>
        <w:t>Scripture</w:t>
      </w:r>
      <w:proofErr w:type="spellEnd"/>
      <w:r>
        <w:rPr>
          <w:rFonts w:eastAsiaTheme="minorHAnsi"/>
          <w:b/>
          <w:sz w:val="22"/>
          <w:szCs w:val="22"/>
          <w:lang w:val="pt-PT"/>
        </w:rPr>
        <w:t xml:space="preserve"> </w:t>
      </w:r>
    </w:p>
    <w:p w:rsidR="00B306B2" w:rsidRPr="0083482D" w:rsidRDefault="00B306B2" w:rsidP="00B306B2">
      <w:pPr>
        <w:spacing w:after="0" w:line="240" w:lineRule="auto"/>
        <w:jc w:val="both"/>
        <w:rPr>
          <w:rFonts w:eastAsiaTheme="minorHAnsi"/>
          <w:sz w:val="20"/>
          <w:szCs w:val="20"/>
          <w:lang w:val="pt-PT"/>
        </w:rPr>
      </w:pPr>
      <w:r w:rsidRPr="0083482D">
        <w:rPr>
          <w:rFonts w:eastAsiaTheme="minorHAnsi"/>
          <w:sz w:val="20"/>
          <w:szCs w:val="20"/>
          <w:lang w:val="pt-PT"/>
        </w:rPr>
        <w:t xml:space="preserve">O Pe. Damião ira’ oferecer uma serie de reflexões sobre a Sagrada Escritura durante seis semanas cada segunda-feira. Sopa será servida também. As reflexões começarão </w:t>
      </w:r>
      <w:r>
        <w:rPr>
          <w:rFonts w:eastAsiaTheme="minorHAnsi"/>
          <w:sz w:val="20"/>
          <w:szCs w:val="20"/>
          <w:lang w:val="pt-PT"/>
        </w:rPr>
        <w:t xml:space="preserve">no </w:t>
      </w:r>
      <w:r w:rsidRPr="0083482D">
        <w:rPr>
          <w:rFonts w:eastAsiaTheme="minorHAnsi"/>
          <w:sz w:val="20"/>
          <w:szCs w:val="20"/>
          <w:lang w:val="pt-PT"/>
        </w:rPr>
        <w:t xml:space="preserve">dia 8 de Fevereiro, 2016 ate’ 14 de Março das 6:45-7:45 da noite no salão da reitoria. Será em Inglês e quem estiver interessado por favor contacte o escritório da paróquia.   </w:t>
      </w:r>
    </w:p>
    <w:p w:rsidR="00B306B2" w:rsidRDefault="00B306B2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val="pt-PT"/>
        </w:rPr>
        <w:t>---------------------------------------------------------------------------</w:t>
      </w:r>
    </w:p>
    <w:p w:rsidR="00B306B2" w:rsidRPr="00A02185" w:rsidRDefault="00B306B2" w:rsidP="00B306B2">
      <w:pPr>
        <w:spacing w:after="0" w:line="240" w:lineRule="auto"/>
        <w:rPr>
          <w:rFonts w:eastAsiaTheme="minorHAnsi"/>
          <w:sz w:val="22"/>
          <w:szCs w:val="22"/>
          <w:lang w:val="pt-PT"/>
        </w:rPr>
      </w:pPr>
      <w:r w:rsidRPr="00A02185">
        <w:rPr>
          <w:rFonts w:eastAsiaTheme="minorHAnsi"/>
          <w:b/>
          <w:sz w:val="22"/>
          <w:szCs w:val="22"/>
          <w:lang w:val="pt-PT"/>
        </w:rPr>
        <w:t>Nossa Despensa de Tempo, Talento, &amp; Tesouro</w:t>
      </w:r>
    </w:p>
    <w:p w:rsidR="00B306B2" w:rsidRPr="00A02185" w:rsidRDefault="00B306B2" w:rsidP="00B306B2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r w:rsidRPr="00A02185">
        <w:rPr>
          <w:rFonts w:eastAsiaTheme="minorHAnsi"/>
          <w:b/>
          <w:sz w:val="22"/>
          <w:szCs w:val="22"/>
          <w:lang w:val="pt-PT"/>
        </w:rPr>
        <w:t xml:space="preserve">Fim- </w:t>
      </w:r>
      <w:r>
        <w:rPr>
          <w:rFonts w:eastAsiaTheme="minorHAnsi"/>
          <w:b/>
          <w:sz w:val="22"/>
          <w:szCs w:val="22"/>
          <w:lang w:val="pt-PT"/>
        </w:rPr>
        <w:t>de- Semana de 30 e 31</w:t>
      </w:r>
      <w:r w:rsidRPr="00A02185">
        <w:rPr>
          <w:rFonts w:eastAsiaTheme="minorHAnsi"/>
          <w:b/>
          <w:sz w:val="22"/>
          <w:szCs w:val="22"/>
          <w:lang w:val="pt-PT"/>
        </w:rPr>
        <w:t xml:space="preserve"> de Janeiro 2016</w:t>
      </w:r>
    </w:p>
    <w:p w:rsidR="00B306B2" w:rsidRPr="00A02185" w:rsidRDefault="00B306B2" w:rsidP="00B306B2">
      <w:pPr>
        <w:spacing w:after="0" w:line="240" w:lineRule="auto"/>
        <w:rPr>
          <w:rFonts w:eastAsiaTheme="minorHAnsi"/>
          <w:b/>
          <w:sz w:val="22"/>
          <w:szCs w:val="22"/>
          <w:lang w:val="pt-PT"/>
        </w:rPr>
      </w:pPr>
      <w:proofErr w:type="spellStart"/>
      <w:r>
        <w:rPr>
          <w:rFonts w:eastAsiaTheme="minorHAnsi"/>
          <w:b/>
          <w:lang w:val="pt-PT"/>
        </w:rPr>
        <w:t>Colecta</w:t>
      </w:r>
      <w:proofErr w:type="spellEnd"/>
      <w:r>
        <w:rPr>
          <w:rFonts w:eastAsiaTheme="minorHAnsi"/>
          <w:b/>
          <w:lang w:val="pt-PT"/>
        </w:rPr>
        <w:t>: $8,800.5</w:t>
      </w:r>
      <w:r w:rsidRPr="00A02185">
        <w:rPr>
          <w:rFonts w:eastAsiaTheme="minorHAnsi"/>
          <w:b/>
          <w:lang w:val="pt-PT"/>
        </w:rPr>
        <w:t xml:space="preserve">0 + </w:t>
      </w:r>
      <w:r w:rsidRPr="00A02185">
        <w:rPr>
          <w:rFonts w:eastAsiaTheme="minorHAnsi"/>
          <w:b/>
          <w:sz w:val="22"/>
          <w:szCs w:val="22"/>
          <w:lang w:val="pt-PT"/>
        </w:rPr>
        <w:t>pelo correio:</w:t>
      </w:r>
      <w:r>
        <w:rPr>
          <w:rFonts w:eastAsiaTheme="minorHAnsi"/>
          <w:b/>
          <w:sz w:val="22"/>
          <w:szCs w:val="22"/>
          <w:lang w:val="pt-PT"/>
        </w:rPr>
        <w:t xml:space="preserve"> $1,272.5</w:t>
      </w:r>
      <w:r w:rsidRPr="00A02185">
        <w:rPr>
          <w:rFonts w:eastAsiaTheme="minorHAnsi"/>
          <w:b/>
          <w:sz w:val="22"/>
          <w:szCs w:val="22"/>
          <w:lang w:val="pt-PT"/>
        </w:rPr>
        <w:t>0</w:t>
      </w:r>
    </w:p>
    <w:p w:rsidR="00B306B2" w:rsidRPr="00A02185" w:rsidRDefault="00B306B2" w:rsidP="00B306B2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proofErr w:type="spellStart"/>
      <w:r w:rsidRPr="00A02185">
        <w:rPr>
          <w:rFonts w:eastAsiaTheme="minorHAnsi"/>
          <w:b/>
          <w:sz w:val="22"/>
          <w:szCs w:val="22"/>
          <w:lang w:val="pt-PT"/>
        </w:rPr>
        <w:t>Colecta</w:t>
      </w:r>
      <w:proofErr w:type="spellEnd"/>
      <w:r w:rsidRPr="00A02185">
        <w:rPr>
          <w:rFonts w:eastAsiaTheme="minorHAnsi"/>
          <w:b/>
          <w:sz w:val="22"/>
          <w:szCs w:val="22"/>
          <w:lang w:val="pt-PT"/>
        </w:rPr>
        <w:t xml:space="preserve"> total: </w:t>
      </w:r>
      <w:r>
        <w:rPr>
          <w:rFonts w:eastAsiaTheme="minorHAnsi"/>
          <w:b/>
          <w:sz w:val="22"/>
          <w:szCs w:val="22"/>
          <w:lang w:val="pt-PT"/>
        </w:rPr>
        <w:t>$10,072</w:t>
      </w:r>
      <w:r>
        <w:rPr>
          <w:rFonts w:eastAsiaTheme="minorHAnsi"/>
          <w:b/>
          <w:sz w:val="22"/>
          <w:szCs w:val="22"/>
          <w:lang w:val="pt-PT"/>
        </w:rPr>
        <w:t>.0</w:t>
      </w:r>
      <w:r w:rsidRPr="00A02185">
        <w:rPr>
          <w:rFonts w:eastAsiaTheme="minorHAnsi"/>
          <w:b/>
          <w:sz w:val="22"/>
          <w:szCs w:val="22"/>
          <w:lang w:val="pt-PT"/>
        </w:rPr>
        <w:t>0</w:t>
      </w:r>
    </w:p>
    <w:p w:rsidR="00B306B2" w:rsidRPr="00A02185" w:rsidRDefault="00B306B2" w:rsidP="00B306B2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r w:rsidRPr="00A02185">
        <w:rPr>
          <w:rFonts w:eastAsiaTheme="minorHAnsi"/>
          <w:b/>
          <w:sz w:val="22"/>
          <w:szCs w:val="22"/>
          <w:lang w:val="pt-PT"/>
        </w:rPr>
        <w:t xml:space="preserve">Natal: </w:t>
      </w:r>
      <w:r>
        <w:rPr>
          <w:rFonts w:eastAsiaTheme="minorHAnsi"/>
          <w:b/>
          <w:sz w:val="22"/>
          <w:szCs w:val="22"/>
          <w:lang w:val="pt-PT"/>
        </w:rPr>
        <w:t xml:space="preserve">total ate’ agora </w:t>
      </w:r>
      <w:r w:rsidRPr="00A02185">
        <w:rPr>
          <w:rFonts w:eastAsiaTheme="minorHAnsi"/>
          <w:b/>
          <w:sz w:val="22"/>
          <w:szCs w:val="22"/>
          <w:lang w:val="pt-PT"/>
        </w:rPr>
        <w:t>$</w:t>
      </w:r>
      <w:r>
        <w:rPr>
          <w:rFonts w:eastAsiaTheme="minorHAnsi"/>
          <w:b/>
          <w:sz w:val="22"/>
          <w:szCs w:val="22"/>
          <w:lang w:val="pt-PT"/>
        </w:rPr>
        <w:t>19, 1</w:t>
      </w:r>
      <w:r>
        <w:rPr>
          <w:rFonts w:eastAsiaTheme="minorHAnsi"/>
          <w:b/>
          <w:sz w:val="22"/>
          <w:szCs w:val="22"/>
          <w:lang w:val="pt-PT"/>
        </w:rPr>
        <w:t>15.00</w:t>
      </w:r>
    </w:p>
    <w:p w:rsidR="00B306B2" w:rsidRDefault="00B306B2" w:rsidP="00B306B2">
      <w:pPr>
        <w:spacing w:after="0" w:line="240" w:lineRule="auto"/>
        <w:jc w:val="center"/>
        <w:rPr>
          <w:rFonts w:eastAsiaTheme="minorHAnsi"/>
          <w:b/>
          <w:sz w:val="22"/>
          <w:szCs w:val="22"/>
          <w:lang w:val="pt-PT"/>
        </w:rPr>
      </w:pPr>
      <w:r w:rsidRPr="00A02185">
        <w:rPr>
          <w:rFonts w:eastAsiaTheme="minorHAnsi"/>
          <w:b/>
          <w:sz w:val="22"/>
          <w:szCs w:val="22"/>
          <w:lang w:val="pt-PT"/>
        </w:rPr>
        <w:t xml:space="preserve">Muito obrigado a todos pela vossa generosidade e sacrifício! </w:t>
      </w:r>
    </w:p>
    <w:p w:rsidR="00B306B2" w:rsidRDefault="00B306B2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</w:p>
    <w:p w:rsidR="00B306B2" w:rsidRPr="00ED1B17" w:rsidRDefault="00B306B2" w:rsidP="00B306B2">
      <w:pPr>
        <w:spacing w:after="0" w:line="240" w:lineRule="auto"/>
        <w:jc w:val="both"/>
        <w:rPr>
          <w:rFonts w:eastAsiaTheme="minorHAnsi"/>
          <w:sz w:val="22"/>
          <w:szCs w:val="22"/>
          <w:lang w:val="pt-PT"/>
        </w:rPr>
      </w:pPr>
      <w:r w:rsidRPr="00ED1B17">
        <w:rPr>
          <w:rFonts w:eastAsia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275A22C4" wp14:editId="47F48C9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1288" cy="1673352"/>
            <wp:effectExtent l="0" t="0" r="1270" b="3175"/>
            <wp:wrapTight wrapText="bothSides">
              <wp:wrapPolygon edited="0">
                <wp:start x="0" y="0"/>
                <wp:lineTo x="0" y="21395"/>
                <wp:lineTo x="21269" y="21395"/>
                <wp:lineTo x="212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sa Senhora Apareci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B17">
        <w:rPr>
          <w:rFonts w:eastAsiaTheme="minorHAnsi"/>
          <w:b/>
          <w:sz w:val="22"/>
          <w:szCs w:val="22"/>
          <w:lang w:val="pt-PT"/>
        </w:rPr>
        <w:t>INTENÇÕES DAS MISSAS</w:t>
      </w:r>
    </w:p>
    <w:p w:rsidR="00417B00" w:rsidRPr="00ED1B17" w:rsidRDefault="00417B00" w:rsidP="00417B00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20"/>
          <w:szCs w:val="20"/>
          <w:lang w:val="pt-PT"/>
        </w:rPr>
      </w:pPr>
      <w:r>
        <w:rPr>
          <w:rFonts w:eastAsiaTheme="minorHAnsi"/>
          <w:sz w:val="20"/>
          <w:szCs w:val="20"/>
          <w:lang w:val="pt-PT"/>
        </w:rPr>
        <w:t xml:space="preserve">Sábado 06 de </w:t>
      </w:r>
      <w:r w:rsidR="00B306B2" w:rsidRPr="00ED1B17">
        <w:rPr>
          <w:rFonts w:eastAsiaTheme="minorHAnsi"/>
          <w:sz w:val="20"/>
          <w:szCs w:val="20"/>
          <w:lang w:val="pt-PT"/>
        </w:rPr>
        <w:t>-</w:t>
      </w:r>
      <w:r w:rsidR="00B306B2" w:rsidRPr="00ED1B17">
        <w:rPr>
          <w:rFonts w:eastAsiaTheme="minorHAnsi"/>
          <w:b/>
          <w:sz w:val="20"/>
          <w:szCs w:val="20"/>
          <w:lang w:val="pt-PT"/>
        </w:rPr>
        <w:t xml:space="preserve"> </w:t>
      </w:r>
      <w:proofErr w:type="spellStart"/>
      <w:r>
        <w:rPr>
          <w:rFonts w:eastAsiaTheme="minorHAnsi"/>
          <w:b/>
          <w:sz w:val="20"/>
          <w:szCs w:val="20"/>
          <w:lang w:val="pt-PT"/>
        </w:rPr>
        <w:t>Carolini</w:t>
      </w:r>
      <w:proofErr w:type="spellEnd"/>
      <w:r>
        <w:rPr>
          <w:rFonts w:eastAsiaTheme="minorHAnsi"/>
          <w:b/>
          <w:sz w:val="20"/>
          <w:szCs w:val="20"/>
          <w:lang w:val="pt-PT"/>
        </w:rPr>
        <w:t xml:space="preserve"> </w:t>
      </w:r>
      <w:proofErr w:type="spellStart"/>
      <w:r>
        <w:rPr>
          <w:rFonts w:eastAsiaTheme="minorHAnsi"/>
          <w:b/>
          <w:sz w:val="20"/>
          <w:szCs w:val="20"/>
          <w:lang w:val="pt-PT"/>
        </w:rPr>
        <w:t>Gottardi</w:t>
      </w:r>
      <w:proofErr w:type="spellEnd"/>
      <w:r>
        <w:rPr>
          <w:rFonts w:eastAsiaTheme="minorHAnsi"/>
          <w:b/>
          <w:sz w:val="20"/>
          <w:szCs w:val="20"/>
          <w:lang w:val="pt-PT"/>
        </w:rPr>
        <w:t xml:space="preserve"> dos Anjos</w:t>
      </w:r>
    </w:p>
    <w:p w:rsidR="00417B00" w:rsidRPr="00ED1B17" w:rsidRDefault="00417B00" w:rsidP="00417B00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b/>
          <w:sz w:val="20"/>
          <w:szCs w:val="20"/>
          <w:lang w:val="pt-PT"/>
        </w:rPr>
      </w:pPr>
      <w:r>
        <w:rPr>
          <w:rFonts w:eastAsiaTheme="minorHAnsi"/>
          <w:sz w:val="20"/>
          <w:szCs w:val="20"/>
          <w:lang w:val="pt-PT"/>
        </w:rPr>
        <w:t xml:space="preserve">Domingo 07 de </w:t>
      </w:r>
      <w:r>
        <w:rPr>
          <w:rFonts w:eastAsiaTheme="minorHAnsi"/>
          <w:sz w:val="20"/>
          <w:szCs w:val="20"/>
          <w:lang w:val="pt-PT"/>
        </w:rPr>
        <w:t>Fevereiro</w:t>
      </w:r>
      <w:r w:rsidRPr="00ED1B17">
        <w:rPr>
          <w:rFonts w:eastAsiaTheme="minorHAnsi"/>
          <w:sz w:val="20"/>
          <w:szCs w:val="20"/>
          <w:lang w:val="pt-PT"/>
        </w:rPr>
        <w:t xml:space="preserve"> </w:t>
      </w:r>
      <w:r>
        <w:rPr>
          <w:rFonts w:eastAsiaTheme="minorHAnsi"/>
          <w:sz w:val="20"/>
          <w:szCs w:val="20"/>
          <w:lang w:val="pt-PT"/>
        </w:rPr>
        <w:t>–</w:t>
      </w:r>
      <w:r w:rsidR="00B306B2" w:rsidRPr="00ED1B17">
        <w:rPr>
          <w:rFonts w:eastAsiaTheme="minorHAnsi"/>
          <w:b/>
          <w:sz w:val="20"/>
          <w:szCs w:val="20"/>
          <w:lang w:val="pt-PT"/>
        </w:rPr>
        <w:t xml:space="preserve"> </w:t>
      </w:r>
      <w:r>
        <w:rPr>
          <w:rFonts w:eastAsiaTheme="minorHAnsi"/>
          <w:b/>
          <w:sz w:val="20"/>
          <w:szCs w:val="20"/>
          <w:lang w:val="pt-PT"/>
        </w:rPr>
        <w:t>David Gomes</w:t>
      </w:r>
    </w:p>
    <w:p w:rsidR="00B306B2" w:rsidRPr="00ED1B17" w:rsidRDefault="00B306B2" w:rsidP="00B306B2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b/>
          <w:sz w:val="20"/>
          <w:szCs w:val="20"/>
          <w:lang w:val="pt-PT"/>
        </w:rPr>
      </w:pPr>
      <w:r w:rsidRPr="00ED1B17">
        <w:rPr>
          <w:rFonts w:eastAsiaTheme="minorHAnsi"/>
          <w:sz w:val="20"/>
          <w:szCs w:val="20"/>
          <w:lang w:val="pt-PT"/>
        </w:rPr>
        <w:t>Quarta-feira</w:t>
      </w:r>
      <w:r w:rsidR="00417B00">
        <w:rPr>
          <w:rFonts w:eastAsiaTheme="minorHAnsi"/>
          <w:sz w:val="20"/>
          <w:szCs w:val="20"/>
          <w:lang w:val="pt-PT"/>
        </w:rPr>
        <w:t xml:space="preserve"> 10</w:t>
      </w:r>
      <w:r>
        <w:rPr>
          <w:rFonts w:eastAsiaTheme="minorHAnsi"/>
          <w:sz w:val="20"/>
          <w:szCs w:val="20"/>
          <w:lang w:val="pt-PT"/>
        </w:rPr>
        <w:t xml:space="preserve"> de Fevereiro</w:t>
      </w:r>
      <w:r w:rsidRPr="00ED1B17">
        <w:rPr>
          <w:rFonts w:eastAsiaTheme="minorHAnsi"/>
          <w:sz w:val="20"/>
          <w:szCs w:val="20"/>
          <w:lang w:val="pt-PT"/>
        </w:rPr>
        <w:t xml:space="preserve">- </w:t>
      </w:r>
      <w:r w:rsidRPr="00ED1B17">
        <w:rPr>
          <w:rFonts w:eastAsiaTheme="minorHAnsi"/>
          <w:b/>
          <w:sz w:val="20"/>
          <w:szCs w:val="20"/>
          <w:lang w:val="pt-PT"/>
        </w:rPr>
        <w:t>Almas do Purgatório</w:t>
      </w:r>
    </w:p>
    <w:p w:rsidR="00B306B2" w:rsidRPr="00ED1B17" w:rsidRDefault="00B306B2" w:rsidP="00B306B2">
      <w:pPr>
        <w:pBdr>
          <w:bottom w:val="single" w:sz="6" w:space="1" w:color="auto"/>
        </w:pBdr>
        <w:spacing w:after="0" w:line="240" w:lineRule="auto"/>
        <w:rPr>
          <w:rFonts w:eastAsiaTheme="minorHAnsi"/>
          <w:b/>
          <w:sz w:val="20"/>
          <w:szCs w:val="20"/>
          <w:lang w:val="pt-PT"/>
        </w:rPr>
      </w:pPr>
      <w:r w:rsidRPr="00ED1B17">
        <w:rPr>
          <w:rFonts w:eastAsiaTheme="minorHAnsi"/>
          <w:sz w:val="20"/>
          <w:szCs w:val="20"/>
          <w:lang w:val="pt-PT"/>
        </w:rPr>
        <w:t>Sábado</w:t>
      </w:r>
      <w:r w:rsidR="00417B00">
        <w:rPr>
          <w:rFonts w:eastAsiaTheme="minorHAnsi"/>
          <w:sz w:val="20"/>
          <w:szCs w:val="20"/>
          <w:lang w:val="pt-PT"/>
        </w:rPr>
        <w:t xml:space="preserve"> 13</w:t>
      </w:r>
      <w:r>
        <w:rPr>
          <w:rFonts w:eastAsiaTheme="minorHAnsi"/>
          <w:sz w:val="20"/>
          <w:szCs w:val="20"/>
          <w:lang w:val="pt-PT"/>
        </w:rPr>
        <w:t xml:space="preserve"> de Fevereiro</w:t>
      </w:r>
      <w:r w:rsidRPr="00ED1B17">
        <w:rPr>
          <w:rFonts w:eastAsiaTheme="minorHAnsi"/>
          <w:sz w:val="20"/>
          <w:szCs w:val="20"/>
          <w:lang w:val="pt-PT"/>
        </w:rPr>
        <w:t xml:space="preserve">- </w:t>
      </w:r>
      <w:r w:rsidR="00417B00">
        <w:rPr>
          <w:rFonts w:eastAsiaTheme="minorHAnsi"/>
          <w:b/>
          <w:sz w:val="20"/>
          <w:szCs w:val="20"/>
          <w:lang w:val="pt-PT"/>
        </w:rPr>
        <w:t>Paulo Martins e avo</w:t>
      </w:r>
    </w:p>
    <w:p w:rsidR="00B306B2" w:rsidRPr="00ED1B17" w:rsidRDefault="00B306B2" w:rsidP="00B306B2">
      <w:pPr>
        <w:pBdr>
          <w:bottom w:val="single" w:sz="6" w:space="1" w:color="auto"/>
        </w:pBdr>
        <w:spacing w:after="0" w:line="240" w:lineRule="auto"/>
        <w:jc w:val="both"/>
        <w:rPr>
          <w:rFonts w:eastAsiaTheme="minorHAnsi"/>
          <w:b/>
          <w:sz w:val="20"/>
          <w:szCs w:val="20"/>
          <w:lang w:val="pt-PT"/>
        </w:rPr>
      </w:pPr>
      <w:r w:rsidRPr="00ED1B17">
        <w:rPr>
          <w:rFonts w:eastAsiaTheme="minorHAnsi"/>
          <w:sz w:val="20"/>
          <w:szCs w:val="20"/>
          <w:lang w:val="pt-PT"/>
        </w:rPr>
        <w:t>Domingo</w:t>
      </w:r>
      <w:r w:rsidR="00417B00">
        <w:rPr>
          <w:rFonts w:eastAsiaTheme="minorHAnsi"/>
          <w:sz w:val="20"/>
          <w:szCs w:val="20"/>
          <w:lang w:val="pt-PT"/>
        </w:rPr>
        <w:t xml:space="preserve"> 14</w:t>
      </w:r>
      <w:r>
        <w:rPr>
          <w:rFonts w:eastAsiaTheme="minorHAnsi"/>
          <w:sz w:val="20"/>
          <w:szCs w:val="20"/>
          <w:lang w:val="pt-PT"/>
        </w:rPr>
        <w:t xml:space="preserve"> de Fevereiro</w:t>
      </w:r>
      <w:r w:rsidRPr="00ED1B17">
        <w:rPr>
          <w:rFonts w:eastAsiaTheme="minorHAnsi"/>
          <w:b/>
          <w:sz w:val="20"/>
          <w:szCs w:val="20"/>
          <w:lang w:val="pt-PT"/>
        </w:rPr>
        <w:t xml:space="preserve">- </w:t>
      </w:r>
      <w:r w:rsidR="008842B5">
        <w:rPr>
          <w:rFonts w:eastAsiaTheme="minorHAnsi"/>
          <w:b/>
          <w:sz w:val="20"/>
          <w:szCs w:val="20"/>
          <w:lang w:val="pt-PT"/>
        </w:rPr>
        <w:t>Estéfano</w:t>
      </w:r>
      <w:r w:rsidR="00417B00">
        <w:rPr>
          <w:rFonts w:eastAsiaTheme="minorHAnsi"/>
          <w:b/>
          <w:sz w:val="20"/>
          <w:szCs w:val="20"/>
          <w:lang w:val="pt-PT"/>
        </w:rPr>
        <w:t xml:space="preserve"> </w:t>
      </w:r>
      <w:proofErr w:type="spellStart"/>
      <w:r w:rsidR="00417B00">
        <w:rPr>
          <w:rFonts w:eastAsiaTheme="minorHAnsi"/>
          <w:b/>
          <w:sz w:val="20"/>
          <w:szCs w:val="20"/>
          <w:lang w:val="pt-PT"/>
        </w:rPr>
        <w:t>Polode</w:t>
      </w:r>
      <w:proofErr w:type="spellEnd"/>
    </w:p>
    <w:p w:rsidR="00B306B2" w:rsidRPr="008842B5" w:rsidRDefault="00BD2FBE" w:rsidP="00BD2FBE">
      <w:pPr>
        <w:pStyle w:val="NoSpacing"/>
        <w:jc w:val="both"/>
        <w:rPr>
          <w:rFonts w:eastAsia="Times New Roman"/>
          <w:b/>
          <w:sz w:val="22"/>
          <w:szCs w:val="22"/>
          <w:lang w:val="pt-PT"/>
        </w:rPr>
      </w:pPr>
      <w:r w:rsidRPr="008842B5">
        <w:rPr>
          <w:rFonts w:eastAsia="Times New Roman"/>
          <w:b/>
          <w:sz w:val="22"/>
          <w:szCs w:val="22"/>
          <w:lang w:val="pt-BR"/>
        </w:rPr>
        <w:t>O QUE É QUARESMA?</w:t>
      </w:r>
      <w:bookmarkStart w:id="0" w:name="_GoBack"/>
      <w:bookmarkEnd w:id="0"/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Desde o início do Cristianismo a Quaresma marcou para os cristãos um tempo de graça, oração, penitência e jejum, com o objetivo de se chegar à conversão. Ela nos faz lembrar das palavras de Jesus: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Se n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fizerdes penit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ê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ncia, todos perecereis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Lc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13,3). Se n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deixarmos o pecado, n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poderemos ter a vida eterna em Deus; logo, a atividade mais importante 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a nossa convers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o, renunciar ao pecado.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Nada é pior do que o pecado para a vida do homem, da Igreja e do mundo, ensina a Igreja; por isso Cristo veio, exatamente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para tirar pecado do mundo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(cf. 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Jo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1, 29). Ele 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o Cordeiro de Deus imolado para isso. S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Paulo insistia: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Em nome de Cristo vos rogamos: reconciliai-vos com Deus!</w:t>
      </w:r>
      <w:r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(2 Cor 5, 20). E o profeta Isa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í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as exortava: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Exortamos-vos a que n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recebais a gra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ç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a de Deus em v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o. Pois ele diz: Eu te ouvi no tempo favor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vel e te ajudei no dia da salva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çã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(Is 49,8).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Agora 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o tempo favor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vel, agora 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o dia da salvação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(2 Cor 6, 1-2).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 Quaresma nos oferece, então, esse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tempo favor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vel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para se deixar o pecado e voltar para Deus. E para isso fazemos penit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ê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ncia. O objetivo desta n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nos fazer sofrer ou nos privar de algo que nos agrada, mas ser um meio de purificação de nossa alma. Sabemos o que devemos fazer e como viver para agradar a Deus, mas somos fracos; a penitência é feita para nos dar forças espirituais na luta contra o pecado.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 melhor penitência, sem dúvida, é a do Sacramento que tem esse nome. </w:t>
      </w:r>
      <w:r w:rsidRPr="00E71B2E">
        <w:rPr>
          <w:rFonts w:ascii="Arial Narrow" w:eastAsiaTheme="minorHAnsi" w:hAnsi="Arial Narrow"/>
          <w:b/>
          <w:bCs/>
          <w:sz w:val="18"/>
          <w:szCs w:val="18"/>
          <w:lang w:val="pt-PT"/>
        </w:rPr>
        <w:t>J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esus instituiu a Confissão em sua primeira aparição aos discípulos, no mesmo domingo da Ressurreição (cf. 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Jo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20,22) dizendo-lhes: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A quem voc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ê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s perdoarem os pecados, os pecados estar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perdoados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. </w:t>
      </w:r>
      <w:r w:rsidRPr="00E71B2E">
        <w:rPr>
          <w:rFonts w:ascii="Arial Narrow" w:eastAsiaTheme="minorHAnsi" w:hAnsi="Arial Narrow"/>
          <w:b/>
          <w:bCs/>
          <w:sz w:val="18"/>
          <w:szCs w:val="18"/>
          <w:lang w:val="pt-PT"/>
        </w:rPr>
        <w:t>Não há graça maior do que ser perdoado por Deus, estar livre das misérias da alma e estar em paz com a consciência.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Além do Sacramento da Confissão a Igreja nos oferece outras penitências que nos ajudam a buscar a santidade, sobretudo, as que Jesus recomendou no Sermão da Montanha (cf. 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Mt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6,1-8): </w:t>
      </w:r>
      <w:r w:rsidRPr="00E71B2E">
        <w:rPr>
          <w:rFonts w:ascii="Arial Narrow" w:eastAsiaTheme="minorHAnsi" w:hAnsi="Arial Narrow" w:cs="Arial Narrow"/>
          <w:b/>
          <w:bCs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jejum, a esmola e a oração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, os quais s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chamados pela Igreja de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rem</w:t>
      </w:r>
      <w:r w:rsidRPr="00E71B2E">
        <w:rPr>
          <w:rFonts w:ascii="Arial Narrow" w:eastAsiaTheme="minorHAnsi" w:hAnsi="Arial Narrow" w:cs="Calibri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dios contra o pecado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>Cristo jejuou e rezou durant</w:t>
      </w:r>
      <w:r w:rsidR="006A326E">
        <w:rPr>
          <w:rFonts w:ascii="Arial Narrow" w:eastAsiaTheme="minorHAnsi" w:hAnsi="Arial Narrow"/>
          <w:sz w:val="18"/>
          <w:szCs w:val="18"/>
          <w:lang w:val="pt-PT"/>
        </w:rPr>
        <w:t>e quarenta dias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antes de enfrentar as tentações do demônio no deserto e nos ensinou a vencê-lo pela oração e pelo jejum. Da mesma forma, a Igreja quer ensinar-nos como vencer as tentações de hoje. Vencemos o pecado praticando a virtude oposta a ele. Assim, para vencer o orgulho, devemos viver a humildade; para vencer a ganância devemos dar esmolas; para vencer a impureza, praticar a castidade; para vencer a gula, jejuar; para vencer a ira, aprender a perdoar; para vencer a inveja, ser bom; para vencer a preguiça, levantar-se e ajudar os outros. Essas são boas penitências para a Quaresma.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Todos os exercícios de piedade e de mortificação têm como objetivo livrar-nos do pecado. O jejum fortalece o espírito e a vontade para que as paixões desordenadas (gula, ira, inveja, soberba, ganância. luxúria, preguiça) não dominem a nossa vida e a nossa conduta. A oração fortalece a alma no combate ao pecado. Jesus ensinou: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necess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rio orar sempre sem jamais deixar de faz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ê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-lo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Lc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18,1b);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Vigiai e orai para que n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 entreis em tenta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çã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Mt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26,41a);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Pedi e se vos dar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Mt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7,7). E São Paulo recomendou: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Orai sem cessar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(I 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Ts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5,17).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A Palavra de Deus nos ensina: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boa a ora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çã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o acompanhada do jejum e dar esmola vale mais do que juntar tesouros de ouro, porque a esmola livra da morte, e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é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a que apaga os pecados, e faz encontrar a misericórdia e a vida eterna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Tb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12, 8-9).</w:t>
      </w:r>
    </w:p>
    <w:p w:rsidR="00E71B2E" w:rsidRPr="00E71B2E" w:rsidRDefault="00E71B2E" w:rsidP="00E71B2E">
      <w:pPr>
        <w:spacing w:after="0" w:line="240" w:lineRule="auto"/>
        <w:jc w:val="both"/>
        <w:rPr>
          <w:rFonts w:ascii="Arial Narrow" w:eastAsiaTheme="minorHAnsi" w:hAnsi="Arial Narrow"/>
          <w:sz w:val="18"/>
          <w:szCs w:val="18"/>
          <w:lang w:val="pt-PT"/>
        </w:rPr>
      </w:pPr>
      <w:r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A água apaga o fogo ardente, e a esmola resiste aos pecados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Eclo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3,33). 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“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>Encerra a esmola no seio do pobre, e ela rogar</w:t>
      </w:r>
      <w:r w:rsidRPr="00E71B2E">
        <w:rPr>
          <w:rFonts w:ascii="Arial Narrow" w:eastAsiaTheme="minorHAnsi" w:hAnsi="Arial Narrow" w:cs="Arial Narrow"/>
          <w:sz w:val="18"/>
          <w:szCs w:val="18"/>
          <w:lang w:val="pt-PT"/>
        </w:rPr>
        <w:t>á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por</w:t>
      </w:r>
      <w:r>
        <w:rPr>
          <w:rFonts w:ascii="Arial Narrow" w:eastAsiaTheme="minorHAnsi" w:hAnsi="Arial Narrow"/>
          <w:sz w:val="18"/>
          <w:szCs w:val="18"/>
          <w:lang w:val="pt-PT"/>
        </w:rPr>
        <w:t xml:space="preserve"> ti para te livrar de todo o mal”</w:t>
      </w:r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(</w:t>
      </w:r>
      <w:proofErr w:type="spellStart"/>
      <w:r w:rsidRPr="00E71B2E">
        <w:rPr>
          <w:rFonts w:ascii="Arial Narrow" w:eastAsiaTheme="minorHAnsi" w:hAnsi="Arial Narrow"/>
          <w:sz w:val="18"/>
          <w:szCs w:val="18"/>
          <w:lang w:val="pt-PT"/>
        </w:rPr>
        <w:t>Eclo</w:t>
      </w:r>
      <w:proofErr w:type="spellEnd"/>
      <w:r w:rsidRPr="00E71B2E">
        <w:rPr>
          <w:rFonts w:ascii="Arial Narrow" w:eastAsiaTheme="minorHAnsi" w:hAnsi="Arial Narrow"/>
          <w:sz w:val="18"/>
          <w:szCs w:val="18"/>
          <w:lang w:val="pt-PT"/>
        </w:rPr>
        <w:t xml:space="preserve"> 29,15).</w:t>
      </w:r>
    </w:p>
    <w:p w:rsidR="00BD2FBE" w:rsidRPr="00E71B2E" w:rsidRDefault="00BD2FBE" w:rsidP="00E71B2E">
      <w:pPr>
        <w:pStyle w:val="NoSpacing"/>
        <w:jc w:val="both"/>
        <w:rPr>
          <w:rFonts w:eastAsia="Times New Roman"/>
          <w:lang w:val="pt-PT"/>
        </w:rPr>
      </w:pPr>
    </w:p>
    <w:p w:rsidR="00417B00" w:rsidRDefault="00417B00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PT"/>
        </w:rPr>
      </w:pPr>
    </w:p>
    <w:p w:rsidR="009E5D40" w:rsidRPr="009C5977" w:rsidRDefault="009E5D40" w:rsidP="009C5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val="pt-PT"/>
        </w:rPr>
      </w:pPr>
    </w:p>
    <w:p w:rsidR="00D21D61" w:rsidRPr="00D21D61" w:rsidRDefault="00D21D61" w:rsidP="00D21D61">
      <w:pPr>
        <w:pStyle w:val="NoSpacing"/>
        <w:rPr>
          <w:sz w:val="20"/>
          <w:szCs w:val="20"/>
          <w:lang w:val="pt-PT"/>
        </w:rPr>
      </w:pPr>
    </w:p>
    <w:sectPr w:rsidR="00D21D61" w:rsidRPr="00D21D61" w:rsidSect="00D21D6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61"/>
    <w:rsid w:val="00417B00"/>
    <w:rsid w:val="00602DA1"/>
    <w:rsid w:val="0068291D"/>
    <w:rsid w:val="006A326E"/>
    <w:rsid w:val="00846B04"/>
    <w:rsid w:val="008842B5"/>
    <w:rsid w:val="009C5977"/>
    <w:rsid w:val="009E5D40"/>
    <w:rsid w:val="009F67B2"/>
    <w:rsid w:val="00A23A07"/>
    <w:rsid w:val="00A710F3"/>
    <w:rsid w:val="00B306B2"/>
    <w:rsid w:val="00BD2FBE"/>
    <w:rsid w:val="00D21D61"/>
    <w:rsid w:val="00D722BC"/>
    <w:rsid w:val="00E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7103-1EDA-4117-9E30-147D2B0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61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D61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2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0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0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0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6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7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24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554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24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1312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28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18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66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20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41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134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817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59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1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47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Humberlina O'Brien</dc:creator>
  <cp:keywords/>
  <dc:description/>
  <cp:lastModifiedBy>Humberlina O'Brien</cp:lastModifiedBy>
  <cp:revision>7</cp:revision>
  <cp:lastPrinted>2016-02-03T20:03:00Z</cp:lastPrinted>
  <dcterms:created xsi:type="dcterms:W3CDTF">2016-02-03T14:39:00Z</dcterms:created>
  <dcterms:modified xsi:type="dcterms:W3CDTF">2016-02-03T20:14:00Z</dcterms:modified>
</cp:coreProperties>
</file>